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2">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2065337</wp:posOffset>
            </wp:positionH>
            <wp:positionV relativeFrom="paragraph">
              <wp:posOffset>8255</wp:posOffset>
            </wp:positionV>
            <wp:extent cx="2057400" cy="1676400"/>
            <wp:effectExtent b="0" l="0" r="0" t="0"/>
            <wp:wrapNone/>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057400" cy="1676400"/>
                    </a:xfrm>
                    <a:prstGeom prst="rect"/>
                    <a:ln/>
                  </pic:spPr>
                </pic:pic>
              </a:graphicData>
            </a:graphic>
          </wp:anchor>
        </w:drawing>
      </w:r>
    </w:p>
    <w:p w:rsidR="00000000" w:rsidDel="00000000" w:rsidP="00000000" w:rsidRDefault="00000000" w:rsidRPr="00000000" w14:paraId="00000004">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5">
      <w:pPr>
        <w:spacing w:after="12"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bl>
      <w:tblPr>
        <w:tblStyle w:val="Table1"/>
        <w:tblpPr w:leftFromText="141" w:rightFromText="141" w:topFromText="0" w:bottomFromText="0" w:vertAnchor="text" w:horzAnchor="text" w:tblpX="0" w:tblpY="126"/>
        <w:tblW w:w="10591.0" w:type="dxa"/>
        <w:jc w:val="left"/>
        <w:tblLayout w:type="fixed"/>
        <w:tblLook w:val="0400"/>
      </w:tblPr>
      <w:tblGrid>
        <w:gridCol w:w="2634"/>
        <w:gridCol w:w="2025"/>
        <w:gridCol w:w="601"/>
        <w:gridCol w:w="343"/>
        <w:gridCol w:w="162"/>
        <w:gridCol w:w="4485"/>
        <w:gridCol w:w="341"/>
        <w:tblGridChange w:id="0">
          <w:tblGrid>
            <w:gridCol w:w="2634"/>
            <w:gridCol w:w="2025"/>
            <w:gridCol w:w="601"/>
            <w:gridCol w:w="343"/>
            <w:gridCol w:w="162"/>
            <w:gridCol w:w="4485"/>
            <w:gridCol w:w="341"/>
          </w:tblGrid>
        </w:tblGridChange>
      </w:tblGrid>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0C">
            <w:pPr>
              <w:spacing w:line="259" w:lineRule="auto"/>
              <w:ind w:right="18"/>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CODEDU’s Teachers’ Training Curriculum</w:t>
            </w:r>
            <w:r w:rsidDel="00000000" w:rsidR="00000000" w:rsidRPr="00000000">
              <w:rPr>
                <w:rtl w:val="0"/>
              </w:rPr>
            </w:r>
          </w:p>
        </w:tc>
      </w:tr>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13">
            <w:pPr>
              <w:spacing w:line="259" w:lineRule="auto"/>
              <w:ind w:right="18"/>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6: Integrating Arduino into the Curriculum</w:t>
            </w:r>
          </w:p>
        </w:tc>
      </w:tr>
      <w:tr>
        <w:trPr>
          <w:cantSplit w:val="0"/>
          <w:trHeight w:val="29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A">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Subject: Arduino and education </w:t>
            </w:r>
          </w:p>
          <w:p w:rsidR="00000000" w:rsidDel="00000000" w:rsidP="00000000" w:rsidRDefault="00000000" w:rsidRPr="00000000" w14:paraId="0000001B">
            <w:pPr>
              <w:spacing w:line="259" w:lineRule="auto"/>
              <w:rPr>
                <w:rFonts w:ascii="Calibri" w:cs="Calibri" w:eastAsia="Calibri" w:hAnsi="Calibri"/>
                <w:color w:val="000000"/>
                <w:sz w:val="22"/>
                <w:szCs w:val="22"/>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C">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Duration (in hours): 3 hours</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0">
            <w:pPr>
              <w:spacing w:line="259" w:lineRule="auto"/>
              <w:ind w:left="1" w:firstLine="0"/>
              <w:rPr>
                <w:rFonts w:ascii="Calibri" w:cs="Calibri" w:eastAsia="Calibri" w:hAnsi="Calibri"/>
                <w:b w:val="1"/>
                <w:color w:val="000000"/>
                <w:sz w:val="22"/>
                <w:szCs w:val="22"/>
              </w:rPr>
            </w:pPr>
            <w:r w:rsidDel="00000000" w:rsidR="00000000" w:rsidRPr="00000000">
              <w:rPr>
                <w:rtl w:val="0"/>
              </w:rPr>
            </w:r>
          </w:p>
        </w:tc>
      </w:tr>
      <w:tr>
        <w:trPr>
          <w:cantSplit w:val="0"/>
          <w:trHeight w:val="29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2">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Target audience: Upper-primary and Secondary School</w:t>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9">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Training methodology: Theoretical knowledge with practical activities </w:t>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0">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Level (and cycle, if applicable) of the learning experience: Beginner/Intermediate </w:t>
            </w:r>
            <w:r w:rsidDel="00000000" w:rsidR="00000000" w:rsidRPr="00000000">
              <w:rPr>
                <w:rtl w:val="0"/>
              </w:rPr>
            </w:r>
          </w:p>
        </w:tc>
      </w:tr>
      <w:tr>
        <w:trPr>
          <w:cantSplit w:val="0"/>
          <w:trHeight w:val="298" w:hRule="atLeast"/>
          <w:tblHeader w:val="0"/>
        </w:trPr>
        <w:tc>
          <w:tcPr>
            <w:gridSpan w:val="2"/>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37">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method: Multiple choice questions</w:t>
            </w:r>
            <w:r w:rsidDel="00000000" w:rsidR="00000000" w:rsidRPr="00000000">
              <w:rPr>
                <w:rtl w:val="0"/>
              </w:rPr>
            </w:r>
          </w:p>
        </w:tc>
        <w:tc>
          <w:tcPr>
            <w:gridSpan w:val="5"/>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39">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Form of participation in the learning activity: Physical or Online</w:t>
            </w:r>
            <w:r w:rsidDel="00000000" w:rsidR="00000000" w:rsidRPr="00000000">
              <w:rPr>
                <w:rtl w:val="0"/>
              </w:rPr>
            </w:r>
          </w:p>
        </w:tc>
      </w:tr>
      <w:tr>
        <w:trPr>
          <w:cantSplit w:val="0"/>
          <w:trHeight w:val="859"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E">
            <w:pPr>
              <w:spacing w:after="18"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Expected Learning outcomes: </w:t>
            </w:r>
            <w:r w:rsidDel="00000000" w:rsidR="00000000" w:rsidRPr="00000000">
              <w:rPr>
                <w:rtl w:val="0"/>
              </w:rPr>
            </w:r>
          </w:p>
          <w:p w:rsidR="00000000" w:rsidDel="00000000" w:rsidP="00000000" w:rsidRDefault="00000000" w:rsidRPr="00000000" w14:paraId="0000003F">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Integrate Arduino into STEM Education</w:t>
            </w:r>
          </w:p>
          <w:p w:rsidR="00000000" w:rsidDel="00000000" w:rsidP="00000000" w:rsidRDefault="00000000" w:rsidRPr="00000000" w14:paraId="00000040">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Enhance Problem-Solving and Computational Thinking Skills</w:t>
            </w:r>
          </w:p>
          <w:p w:rsidR="00000000" w:rsidDel="00000000" w:rsidP="00000000" w:rsidRDefault="00000000" w:rsidRPr="00000000" w14:paraId="00000041">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Incorporate Arduino into Cross-Disciplinary Applications</w:t>
            </w:r>
          </w:p>
        </w:tc>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3">
            <w:pPr>
              <w:numPr>
                <w:ilvl w:val="0"/>
                <w:numId w:val="10"/>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color w:val="000000"/>
                <w:sz w:val="22"/>
                <w:szCs w:val="22"/>
              </w:rPr>
            </w:pPr>
            <w:r w:rsidDel="00000000" w:rsidR="00000000" w:rsidRPr="00000000">
              <w:rPr>
                <w:rFonts w:ascii="Calibri" w:cs="Calibri" w:eastAsia="Calibri" w:hAnsi="Calibri"/>
                <w:color w:val="000000"/>
                <w:sz w:val="22"/>
                <w:szCs w:val="22"/>
                <w:rtl w:val="0"/>
              </w:rPr>
              <w:t xml:space="preserve">Implement Arduino-Based Experiments in Science and Mathematics</w:t>
            </w:r>
          </w:p>
          <w:p w:rsidR="00000000" w:rsidDel="00000000" w:rsidP="00000000" w:rsidRDefault="00000000" w:rsidRPr="00000000" w14:paraId="00000044">
            <w:pPr>
              <w:numPr>
                <w:ilvl w:val="0"/>
                <w:numId w:val="10"/>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color w:val="000000"/>
                <w:sz w:val="22"/>
                <w:szCs w:val="22"/>
              </w:rPr>
            </w:pPr>
            <w:r w:rsidDel="00000000" w:rsidR="00000000" w:rsidRPr="00000000">
              <w:rPr>
                <w:rFonts w:ascii="Calibri" w:cs="Calibri" w:eastAsia="Calibri" w:hAnsi="Calibri"/>
                <w:color w:val="000000"/>
                <w:sz w:val="22"/>
                <w:szCs w:val="22"/>
                <w:rtl w:val="0"/>
              </w:rPr>
              <w:t xml:space="preserve">Develop Interactive and Creative Learning Projects</w:t>
            </w:r>
          </w:p>
          <w:p w:rsidR="00000000" w:rsidDel="00000000" w:rsidP="00000000" w:rsidRDefault="00000000" w:rsidRPr="00000000" w14:paraId="00000045">
            <w:pPr>
              <w:numPr>
                <w:ilvl w:val="0"/>
                <w:numId w:val="10"/>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color w:val="000000"/>
                <w:sz w:val="22"/>
                <w:szCs w:val="22"/>
              </w:rPr>
            </w:pPr>
            <w:r w:rsidDel="00000000" w:rsidR="00000000" w:rsidRPr="00000000">
              <w:rPr>
                <w:rFonts w:ascii="Calibri" w:cs="Calibri" w:eastAsia="Calibri" w:hAnsi="Calibri"/>
                <w:color w:val="000000"/>
                <w:sz w:val="22"/>
                <w:szCs w:val="22"/>
                <w:rtl w:val="0"/>
              </w:rPr>
              <w:t xml:space="preserve">Prepare Students for Future Careers in Technology and Innovation</w:t>
            </w:r>
          </w:p>
          <w:p w:rsidR="00000000" w:rsidDel="00000000" w:rsidP="00000000" w:rsidRDefault="00000000" w:rsidRPr="00000000" w14:paraId="00000046">
            <w:pPr>
              <w:tabs>
                <w:tab w:val="center" w:leader="none" w:pos="412"/>
                <w:tab w:val="center" w:leader="none" w:pos="722"/>
              </w:tabs>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B">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Prerequisites needed to enrol in the learning activities (if needed): NO</w:t>
            </w:r>
            <w:r w:rsidDel="00000000" w:rsidR="00000000" w:rsidRPr="00000000">
              <w:rPr>
                <w:rtl w:val="0"/>
              </w:rPr>
            </w:r>
          </w:p>
        </w:tc>
      </w:tr>
      <w:tr>
        <w:trPr>
          <w:cantSplit w:val="0"/>
          <w:trHeight w:val="288" w:hRule="atLeast"/>
          <w:tblHeader w:val="0"/>
        </w:trPr>
        <w:tc>
          <w:tcPr>
            <w:gridSpan w:val="4"/>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5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Supervision and identity verification during an assessment: </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056">
            <w:pPr>
              <w:spacing w:line="259" w:lineRule="auto"/>
              <w:ind w:left="1" w:firstLine="0"/>
              <w:rPr>
                <w:rFonts w:ascii="Calibri" w:cs="Calibri" w:eastAsia="Calibri" w:hAnsi="Calibri"/>
                <w:color w:val="000000"/>
                <w:sz w:val="22"/>
                <w:szCs w:val="22"/>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058">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9">
            <w:pPr>
              <w:tabs>
                <w:tab w:val="center" w:leader="none" w:pos="411"/>
                <w:tab w:val="center" w:leader="none" w:pos="262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Unsupervised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C">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D">
            <w:pPr>
              <w:tabs>
                <w:tab w:val="center" w:leader="none" w:pos="412"/>
                <w:tab w:val="center" w:leader="none" w:pos="1255"/>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F">
            <w:pPr>
              <w:spacing w:line="259" w:lineRule="auto"/>
              <w:ind w:right="35"/>
              <w:jc w:val="center"/>
              <w:rPr>
                <w:rFonts w:ascii="Calibri" w:cs="Calibri" w:eastAsia="Calibri" w:hAnsi="Calibri"/>
                <w:color w:val="000000"/>
                <w:sz w:val="22"/>
                <w:szCs w:val="22"/>
              </w:rPr>
            </w:pP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0">
            <w:pPr>
              <w:tabs>
                <w:tab w:val="center" w:leader="none" w:pos="411"/>
                <w:tab w:val="center" w:leader="none" w:pos="250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3">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4">
            <w:pPr>
              <w:tabs>
                <w:tab w:val="center" w:leader="none" w:pos="412"/>
                <w:tab w:val="center" w:leader="none" w:pos="2424"/>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6">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569" w:hRule="atLeast"/>
          <w:tblHeader w:val="0"/>
        </w:trPr>
        <w:tc>
          <w:tcPr>
            <w:gridSpan w:val="3"/>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67">
            <w:pPr>
              <w:spacing w:line="259"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 xml:space="preserve">Supervised online or onsite with identity verification. </w:t>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A">
            <w:pPr>
              <w:spacing w:line="259" w:lineRule="auto"/>
              <w:ind w:right="37"/>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6B">
            <w:pPr>
              <w:spacing w:line="259" w:lineRule="auto"/>
              <w:ind w:left="721" w:hanging="360"/>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D">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183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Further information: </w:t>
            </w:r>
            <w:r w:rsidDel="00000000" w:rsidR="00000000" w:rsidRPr="00000000">
              <w:rPr>
                <w:rtl w:val="0"/>
              </w:rPr>
            </w:r>
          </w:p>
          <w:p w:rsidR="00000000" w:rsidDel="00000000" w:rsidP="00000000" w:rsidRDefault="00000000" w:rsidRPr="00000000" w14:paraId="0000006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0">
            <w:pPr>
              <w:spacing w:line="259" w:lineRule="auto"/>
              <w:rPr>
                <w:rFonts w:ascii="Calibri" w:cs="Calibri" w:eastAsia="Calibri" w:hAnsi="Calibri"/>
                <w:b w:val="1"/>
                <w:i w:val="1"/>
                <w:color w:val="000000"/>
                <w:sz w:val="22"/>
                <w:szCs w:val="22"/>
              </w:rPr>
            </w:pP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b w:val="1"/>
                <w:i w:val="1"/>
                <w:color w:val="000000"/>
                <w:sz w:val="22"/>
                <w:szCs w:val="22"/>
                <w:rtl w:val="0"/>
              </w:rPr>
              <w:t xml:space="preserve">Key Words</w:t>
            </w:r>
          </w:p>
          <w:p w:rsidR="00000000" w:rsidDel="00000000" w:rsidP="00000000" w:rsidRDefault="00000000" w:rsidRPr="00000000" w14:paraId="00000071">
            <w:pPr>
              <w:spacing w:line="259"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8">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9">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A">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B">
      <w:pPr>
        <w:spacing w:line="259" w:lineRule="auto"/>
        <w:rPr>
          <w:rFonts w:ascii="Calibri" w:cs="Calibri" w:eastAsia="Calibri" w:hAnsi="Calibri"/>
          <w:color w:val="000000"/>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7C">
      <w:pPr>
        <w:spacing w:line="259" w:lineRule="auto"/>
        <w:rPr>
          <w:rFonts w:ascii="Calibri" w:cs="Calibri" w:eastAsia="Calibri" w:hAnsi="Calibri"/>
          <w:color w:val="000000"/>
          <w:sz w:val="22"/>
          <w:szCs w:val="22"/>
        </w:rPr>
      </w:pPr>
      <w:r w:rsidDel="00000000" w:rsidR="00000000" w:rsidRPr="00000000">
        <w:rPr>
          <w:rtl w:val="0"/>
        </w:rPr>
      </w:r>
    </w:p>
    <w:tbl>
      <w:tblPr>
        <w:tblStyle w:val="Table2"/>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7D">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6.1</w:t>
            </w:r>
          </w:p>
        </w:tc>
      </w:tr>
      <w:tr>
        <w:trPr>
          <w:cantSplit w:val="0"/>
          <w:tblHeader w:val="0"/>
        </w:trPr>
        <w:tc>
          <w:tcPr/>
          <w:p w:rsidR="00000000" w:rsidDel="00000000" w:rsidP="00000000" w:rsidRDefault="00000000" w:rsidRPr="00000000" w14:paraId="0000007E">
            <w:pPr>
              <w:rPr>
                <w:b w:val="1"/>
                <w:color w:val="0b6a6f"/>
                <w:sz w:val="22"/>
                <w:szCs w:val="22"/>
              </w:rPr>
            </w:pPr>
            <w:r w:rsidDel="00000000" w:rsidR="00000000" w:rsidRPr="00000000">
              <w:rPr>
                <w:b w:val="1"/>
                <w:color w:val="0b6a6f"/>
                <w:sz w:val="22"/>
                <w:szCs w:val="22"/>
                <w:rtl w:val="0"/>
              </w:rPr>
              <w:t xml:space="preserve">Arduino for STEM Education</w:t>
            </w:r>
          </w:p>
        </w:tc>
      </w:tr>
      <w:tr>
        <w:trPr>
          <w:cantSplit w:val="0"/>
          <w:tblHeader w:val="0"/>
        </w:trPr>
        <w:tc>
          <w:tcPr/>
          <w:p w:rsidR="00000000" w:rsidDel="00000000" w:rsidP="00000000" w:rsidRDefault="00000000" w:rsidRPr="00000000" w14:paraId="0000007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merger of the STEM fields with arts analyzed through the use of Arduino enables enhancement of children's skills in problem solving, creative exploration as well as computational thinking. As a versatile tool, Arduino enables hands-on learning in primary education and while doing so, enables children to expand their knowledge to Interdisciplinary projects that involve art, music, and other subjects. In this section, the objective is to help teachers effectively use Arduino in their lessons, projects, and collegiate lectures to achieve an interactive teaching approach for students of various age sets.</w:t>
            </w:r>
          </w:p>
          <w:p w:rsidR="00000000" w:rsidDel="00000000" w:rsidP="00000000" w:rsidRDefault="00000000" w:rsidRPr="00000000" w14:paraId="00000081">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2">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3">
            <w:pPr>
              <w:spacing w:line="259"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Using Arduino to teach science, technology, engineering, and math concepts.</w:t>
            </w:r>
          </w:p>
          <w:p w:rsidR="00000000" w:rsidDel="00000000" w:rsidP="00000000" w:rsidRDefault="00000000" w:rsidRPr="00000000" w14:paraId="00000084">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Arduino board has gained popularity in STEM learning because of its low cost, flexibility, and its capacity to offer practical learning opportunities. As an open-source microcontroller board, it allows students to participate in engineering design, and problem-solving activities, and computational thinking by applying science and mathematics. By transforming underlying academic principles into practical scenarios, Arduino helps build digital literacy and coding proficiency, hence equipping learners for future STEM career roles.</w:t>
            </w:r>
          </w:p>
          <w:p w:rsidR="00000000" w:rsidDel="00000000" w:rsidP="00000000" w:rsidRDefault="00000000" w:rsidRPr="00000000" w14:paraId="00000085">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One of the outstanding strengths of Arduino is its use in educational activities. It can be coupled with numerous sensors, including sound, light, and gas detectors to enable learners carry out various scientific experiments and projects. For example, the Arduino based carbon dioxide fountain has been used to help students strengthen their chemistry knowledge, while simultaneously apply programming skills. Furthermore, the use of Arduino in programming has a positive impact on creativity and improvement of problem-solving, algorithmic thinking, and coding skills. The development of block-based coding tools like Scratch has made it easier for children and new learners to use the computer.</w:t>
            </w:r>
          </w:p>
          <w:p w:rsidR="00000000" w:rsidDel="00000000" w:rsidP="00000000" w:rsidRDefault="00000000" w:rsidRPr="00000000" w14:paraId="0000008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implementation of Arduino within STEM education usually takes place in a multi-faceted manner such as project based learning, problem based learning, or collaborative learning. Such approaches compel learners to attend to real life problems, which necessitates critical thinking, creativity, and collaboration. Research has proven that STEM activities motivated by the use of Arduino deeply enhance students’ attitudes toward STEM learning and careers with its positive effects on students’ motivation and learning performance. The addition of the 6E instructional model engage, explore, explain, engineer, enrich, evaluate activities has also been found to work particularly well in the case of teaching with Arduino because it organizes the process of learning a lot better and makes it more interesting.</w:t>
            </w:r>
          </w:p>
          <w:p w:rsidR="00000000" w:rsidDel="00000000" w:rsidP="00000000" w:rsidRDefault="00000000" w:rsidRPr="00000000" w14:paraId="00000088">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published works on Arduino and STEM education demonstrate a marked increase in interest and usage in the last few years. The United States has had the most citations, but in recent years Turkey has emerged as a top publication country. From this we can conclude that the usefulness of Arduino in education is being recognized by more countries, however there is still insufficient international cooperation to combat knowledge monopolization and promote diaspora. Moreover, the bulk of the research so far has been focused on physics education, however the scope is gradually shifting towards using Arduino in biology, chemistry, and even mathematics classrooms.</w:t>
            </w:r>
          </w:p>
          <w:p w:rsidR="00000000" w:rsidDel="00000000" w:rsidP="00000000" w:rsidRDefault="00000000" w:rsidRPr="00000000" w14:paraId="00000089">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A">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general, Arduino provides an efficient and powerful means of incorporating technology into STEM education. It nurtures critical skills for the 21st century by engaging students in coding, engineering, and scientific problem solving. As the evolution and implementation of Arduino in classrooms continues, additional focus should be given by educators and policymakers to incorporate the device in curricula that prepares students for future STEM challenges.</w:t>
            </w:r>
          </w:p>
          <w:p w:rsidR="00000000" w:rsidDel="00000000" w:rsidP="00000000" w:rsidRDefault="00000000" w:rsidRPr="00000000" w14:paraId="0000008B">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C">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Benefits of Using Arduino in STEM Education:</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Hands-on Learning: Instead of passive memorization, students actively build and test real-world applications.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Problem-Solving and Critical Thinking: Students debug and troubleshoot projects, refining their engineering and analytical skills.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Interdisciplinary Approach: Arduino projects naturally blend science, coding, and engineering principles.</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Career Readiness: The skills acquired through Arduino are directly applicable in fields like robotics, data science, and IoT (Internet of Things).</w:t>
            </w:r>
          </w:p>
          <w:p w:rsidR="00000000" w:rsidDel="00000000" w:rsidP="00000000" w:rsidRDefault="00000000" w:rsidRPr="00000000" w14:paraId="00000091">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92">
            <w:pPr>
              <w:spacing w:line="259"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Integrating Arduino with Science: Physics Experiments</w:t>
            </w:r>
          </w:p>
          <w:p w:rsidR="00000000" w:rsidDel="00000000" w:rsidP="00000000" w:rsidRDefault="00000000" w:rsidRPr="00000000" w14:paraId="0000009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is simple to learn, and at the same time, quite a powerful tool, which improves science education and allows for more hands-on and exploratory learning. Students are able to participate in real world scientific investigation through the SI Scientific Inquiry process since they are capable of designing experiments, capturing raw data, and analysing it to make real decisions. One of Arduino’s best features is its ability to replace expensive lab equipment with affordable substitutes because students can accurately measure temperature, velocity, voltage, light intensity, and many other physical properties. By using engineering design processes, students are not just doing experiments, but rather are able to personalize and construct their own scientific apparatuses; this empowers them to understand the experiment at a deeper level.</w:t>
            </w:r>
          </w:p>
          <w:p w:rsidR="00000000" w:rsidDel="00000000" w:rsidP="00000000" w:rsidRDefault="00000000" w:rsidRPr="00000000" w14:paraId="0000009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5">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Within a physics classroom, Arduino can be applied to more fundamental scientific concepts through guided explorations. For instance, students may find the specific heat capacity of liquids by constructing an Arduino-based system with temperature and voltage sensors that record energy changes while heating is performed. Likewise, a momentum conservation experiment can employ Doppler radar and ultrasonic sensors to an Arduino system to measure the velocities of objects before and after the collisions emphasizing Newton’s laws of motion. Also, Arduino can aid pupils in the study of waves with another experiment, observing the interference of light with a laser and measuring it using rotating stepper motor-controlled sensors; such experiments give a reality to abstract concepts related to waves. These exercises not only develop understanding of scientific concepts, but also foster critical and innovative problem-solving skills and data literacy within pupils of all ages.</w:t>
            </w:r>
          </w:p>
          <w:p w:rsidR="00000000" w:rsidDel="00000000" w:rsidP="00000000" w:rsidRDefault="00000000" w:rsidRPr="00000000" w14:paraId="00000096">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Outside the physics border, Arduino has interdisciplinary applications in biology, chemistry, and environmental science. For biology, it can for example be used in an ecosystem study to measure temperature, humidity, or even CO₂ levels. With chemistry, pH, conductivity and reaction rates can be measured with Arduino compatible sensors turning chemical experiments into more interactive data-driven ones. In the case of environmental science, students can create Arduino powered weather stations to sample real-life data of air quality and water quality and even climate patterns as efforts towards global environmental issues.</w:t>
            </w:r>
          </w:p>
          <w:p w:rsidR="00000000" w:rsidDel="00000000" w:rsidP="00000000" w:rsidRDefault="00000000" w:rsidRPr="00000000" w14:paraId="00000098">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Effective integration of Arduino into the science curricula should ensure that lessons are structured around problem solving and inquiry. A basic outline of a lesson plan can guide students through hypothesis formation, experimental design, coding and data collection, interpretation of results, and drawing conclusions. This strategy enables students to think like a scientist and an engineer, thus developing a STEM approach that prepares them for career opportunities. When learning with Arduino in the classroom, there is no need to have sophisticated programming skills. Students can start with block based coding and, as they gain confidence, progress to more complex levels.</w:t>
            </w:r>
          </w:p>
          <w:p w:rsidR="00000000" w:rsidDel="00000000" w:rsidP="00000000" w:rsidRDefault="00000000" w:rsidRPr="00000000" w14:paraId="0000009A">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can promote the understanding of science concepts as well as skills in computation and engineering by designing fun performances that make use of the Arduino platform. With this type of teaching, students are able to interact meaningfully with science out the laboratory in an enjoyable and creative manner and in still innovation and teamwork in the class.</w:t>
            </w:r>
          </w:p>
          <w:p w:rsidR="00000000" w:rsidDel="00000000" w:rsidP="00000000" w:rsidRDefault="00000000" w:rsidRPr="00000000" w14:paraId="0000009C">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D">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E">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spacing w:line="259" w:lineRule="auto"/>
              <w:jc w:val="both"/>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Physics Experiments:</w:t>
            </w:r>
          </w:p>
          <w:p w:rsidR="00000000" w:rsidDel="00000000" w:rsidP="00000000" w:rsidRDefault="00000000" w:rsidRPr="00000000" w14:paraId="000000A0">
            <w:pPr>
              <w:spacing w:line="259"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Measuring the Speed of Sound in Air</w:t>
            </w:r>
          </w:p>
          <w:p w:rsidR="00000000" w:rsidDel="00000000" w:rsidP="00000000" w:rsidRDefault="00000000" w:rsidRPr="00000000" w14:paraId="000000A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experiment involves using an Arduino with a sound sensor to determine the speed of sound. By generating sound waves and measuring their travel time over a known distance, students can calculate the speed of sound in air.</w:t>
            </w:r>
          </w:p>
          <w:p w:rsidR="00000000" w:rsidDel="00000000" w:rsidP="00000000" w:rsidRDefault="00000000" w:rsidRPr="00000000" w14:paraId="000000A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sz w:val="22"/>
                <w:szCs w:val="22"/>
                <w:rtl w:val="0"/>
              </w:rPr>
              <w:t xml:space="preserve"> </w:t>
            </w:r>
            <w:hyperlink r:id="rId7">
              <w:r w:rsidDel="00000000" w:rsidR="00000000" w:rsidRPr="00000000">
                <w:rPr>
                  <w:rFonts w:ascii="Calibri" w:cs="Calibri" w:eastAsia="Calibri" w:hAnsi="Calibri"/>
                  <w:color w:val="0563c1"/>
                  <w:sz w:val="22"/>
                  <w:szCs w:val="22"/>
                  <w:u w:val="single"/>
                  <w:rtl w:val="0"/>
                </w:rPr>
                <w:t xml:space="preserve">https://arxiv.org/abs/2301.10325.com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Free Fall and Gravitational Acceleration</w:t>
            </w:r>
          </w:p>
          <w:p w:rsidR="00000000" w:rsidDel="00000000" w:rsidP="00000000" w:rsidRDefault="00000000" w:rsidRPr="00000000" w14:paraId="000000A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can explore the principles of free fall by using an Arduino to measure the time it takes for an object to fall a known distance. This setup allows for the calculation of gravitational acceleration.</w:t>
            </w:r>
          </w:p>
          <w:p w:rsidR="00000000" w:rsidDel="00000000" w:rsidP="00000000" w:rsidRDefault="00000000" w:rsidRPr="00000000" w14:paraId="000000A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8">
              <w:r w:rsidDel="00000000" w:rsidR="00000000" w:rsidRPr="00000000">
                <w:rPr>
                  <w:rFonts w:ascii="Calibri" w:cs="Calibri" w:eastAsia="Calibri" w:hAnsi="Calibri"/>
                  <w:color w:val="0563c1"/>
                  <w:sz w:val="22"/>
                  <w:szCs w:val="22"/>
                  <w:u w:val="single"/>
                  <w:rtl w:val="0"/>
                </w:rPr>
                <w:t xml:space="preserve">https://arxiv.org/abs/2105.03888.com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8">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Exploring Temperature-Dependent Electrical Resistance</w:t>
            </w:r>
          </w:p>
          <w:p w:rsidR="00000000" w:rsidDel="00000000" w:rsidP="00000000" w:rsidRDefault="00000000" w:rsidRPr="00000000" w14:paraId="000000AA">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experiment utilizes Arduino to measure how electrical resistance in materials changes with temperature. It's particularly useful for understanding concepts in thermodynamics and solid-state physics.</w:t>
            </w:r>
          </w:p>
          <w:p w:rsidR="00000000" w:rsidDel="00000000" w:rsidP="00000000" w:rsidRDefault="00000000" w:rsidRPr="00000000" w14:paraId="000000A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9">
              <w:r w:rsidDel="00000000" w:rsidR="00000000" w:rsidRPr="00000000">
                <w:rPr>
                  <w:rFonts w:ascii="Calibri" w:cs="Calibri" w:eastAsia="Calibri" w:hAnsi="Calibri"/>
                  <w:color w:val="0563c1"/>
                  <w:sz w:val="22"/>
                  <w:szCs w:val="22"/>
                  <w:u w:val="single"/>
                  <w:rtl w:val="0"/>
                </w:rPr>
                <w:t xml:space="preserve">https://arxiv.org/abs/1809.08075.com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C">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Harmonic Motion with a Pendulum</w:t>
            </w:r>
          </w:p>
          <w:p w:rsidR="00000000" w:rsidDel="00000000" w:rsidP="00000000" w:rsidRDefault="00000000" w:rsidRPr="00000000" w14:paraId="000000A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 attaching a sensor to a pendulum, students can use Arduino to collect data on its motion, allowing for analysis of periodic motion and harmonic oscillation principles.</w:t>
            </w:r>
          </w:p>
          <w:p w:rsidR="00000000" w:rsidDel="00000000" w:rsidP="00000000" w:rsidRDefault="00000000" w:rsidRPr="00000000" w14:paraId="000000AF">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0">
              <w:r w:rsidDel="00000000" w:rsidR="00000000" w:rsidRPr="00000000">
                <w:rPr>
                  <w:rFonts w:ascii="Calibri" w:cs="Calibri" w:eastAsia="Calibri" w:hAnsi="Calibri"/>
                  <w:color w:val="0563c1"/>
                  <w:sz w:val="22"/>
                  <w:szCs w:val="22"/>
                  <w:u w:val="single"/>
                  <w:rtl w:val="0"/>
                </w:rPr>
                <w:t xml:space="preserve">https://link.springer.com/book/10.1007/978-3-030-65140-4.com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B0">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Studying the Magnetocaloric Effect</w:t>
            </w:r>
          </w:p>
          <w:p w:rsidR="00000000" w:rsidDel="00000000" w:rsidP="00000000" w:rsidRDefault="00000000" w:rsidRPr="00000000" w14:paraId="000000B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this experiment, Arduino is used to measure temperature changes in a material subjected to a changing magnetic field, demonstrating the magnetocaloric effect.</w:t>
            </w:r>
          </w:p>
          <w:p w:rsidR="00000000" w:rsidDel="00000000" w:rsidP="00000000" w:rsidRDefault="00000000" w:rsidRPr="00000000" w14:paraId="000000B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1">
              <w:r w:rsidDel="00000000" w:rsidR="00000000" w:rsidRPr="00000000">
                <w:rPr>
                  <w:rFonts w:ascii="Calibri" w:cs="Calibri" w:eastAsia="Calibri" w:hAnsi="Calibri"/>
                  <w:color w:val="0563c1"/>
                  <w:sz w:val="22"/>
                  <w:szCs w:val="22"/>
                  <w:u w:val="single"/>
                  <w:rtl w:val="0"/>
                </w:rPr>
                <w:t xml:space="preserve">https://arxiv.org/abs/1809.08075.com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B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Determining the Specific Heat Capacity of Liquids</w:t>
            </w:r>
          </w:p>
          <w:p w:rsidR="00000000" w:rsidDel="00000000" w:rsidP="00000000" w:rsidRDefault="00000000" w:rsidRPr="00000000" w14:paraId="000000B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can design an Arduino-based calorimeter to measure the specific heat capacity of various liquids, integrating principles of thermodynamics and heat transfer.</w:t>
            </w:r>
          </w:p>
          <w:p w:rsidR="00000000" w:rsidDel="00000000" w:rsidP="00000000" w:rsidRDefault="00000000" w:rsidRPr="00000000" w14:paraId="000000B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2">
              <w:r w:rsidDel="00000000" w:rsidR="00000000" w:rsidRPr="00000000">
                <w:rPr>
                  <w:rFonts w:ascii="Calibri" w:cs="Calibri" w:eastAsia="Calibri" w:hAnsi="Calibri"/>
                  <w:color w:val="0563c1"/>
                  <w:sz w:val="22"/>
                  <w:szCs w:val="22"/>
                  <w:u w:val="single"/>
                  <w:rtl w:val="0"/>
                </w:rPr>
                <w:t xml:space="preserve">https://physics-lab.arduino.cc/.com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B8">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Light Interference Patterns</w:t>
            </w:r>
          </w:p>
          <w:p w:rsidR="00000000" w:rsidDel="00000000" w:rsidP="00000000" w:rsidRDefault="00000000" w:rsidRPr="00000000" w14:paraId="000000BA">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Using Arduino-controlled sensors, students can study light interference patterns, deepening their understanding of wave optics.</w:t>
            </w:r>
          </w:p>
          <w:p w:rsidR="00000000" w:rsidDel="00000000" w:rsidP="00000000" w:rsidRDefault="00000000" w:rsidRPr="00000000" w14:paraId="000000B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3">
              <w:r w:rsidDel="00000000" w:rsidR="00000000" w:rsidRPr="00000000">
                <w:rPr>
                  <w:rFonts w:ascii="Calibri" w:cs="Calibri" w:eastAsia="Calibri" w:hAnsi="Calibri"/>
                  <w:color w:val="0563c1"/>
                  <w:sz w:val="22"/>
                  <w:szCs w:val="22"/>
                  <w:u w:val="single"/>
                  <w:rtl w:val="0"/>
                </w:rPr>
                <w:t xml:space="preserve">https://physics-lab.arduino.cc/.com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BC">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an Obstacle-Detecting Walking Stick</w:t>
            </w:r>
          </w:p>
          <w:p w:rsidR="00000000" w:rsidDel="00000000" w:rsidP="00000000" w:rsidRDefault="00000000" w:rsidRPr="00000000" w14:paraId="000000B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project involves creating a walking stick that uses ultrasonic sensors and Arduino to detect obstacles, integrating physics concepts with practical engineering applications.</w:t>
            </w:r>
          </w:p>
          <w:p w:rsidR="00000000" w:rsidDel="00000000" w:rsidP="00000000" w:rsidRDefault="00000000" w:rsidRPr="00000000" w14:paraId="000000BF">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4">
              <w:r w:rsidDel="00000000" w:rsidR="00000000" w:rsidRPr="00000000">
                <w:rPr>
                  <w:rFonts w:ascii="Calibri" w:cs="Calibri" w:eastAsia="Calibri" w:hAnsi="Calibri"/>
                  <w:color w:val="0563c1"/>
                  <w:sz w:val="22"/>
                  <w:szCs w:val="22"/>
                  <w:u w:val="single"/>
                  <w:rtl w:val="0"/>
                </w:rPr>
                <w:t xml:space="preserve">https://www.sciencebuddies.org/blog/arduino-science-projects.com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C0">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Constructing a Refreshable Braille Display</w:t>
            </w:r>
          </w:p>
          <w:p w:rsidR="00000000" w:rsidDel="00000000" w:rsidP="00000000" w:rsidRDefault="00000000" w:rsidRPr="00000000" w14:paraId="000000C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Students can explore the intersection of physics, engineering, and assistive technology by building a Braille display controlled by Arduino.</w:t>
            </w:r>
          </w:p>
          <w:p w:rsidR="00000000" w:rsidDel="00000000" w:rsidP="00000000" w:rsidRDefault="00000000" w:rsidRPr="00000000" w14:paraId="000000C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5">
              <w:r w:rsidDel="00000000" w:rsidR="00000000" w:rsidRPr="00000000">
                <w:rPr>
                  <w:rFonts w:ascii="Calibri" w:cs="Calibri" w:eastAsia="Calibri" w:hAnsi="Calibri"/>
                  <w:color w:val="0563c1"/>
                  <w:sz w:val="22"/>
                  <w:szCs w:val="22"/>
                  <w:u w:val="single"/>
                  <w:rtl w:val="0"/>
                </w:rPr>
                <w:t xml:space="preserve">https://www.sciencebuddies.org/blog/arduino-science-projects.com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C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Designing a Heart Rate Monitor</w:t>
            </w:r>
          </w:p>
          <w:p w:rsidR="00000000" w:rsidDel="00000000" w:rsidP="00000000" w:rsidRDefault="00000000" w:rsidRPr="00000000" w14:paraId="000000C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 constructing a heart rate monitor using Arduino, students can apply principles of biophysics and signal processing.</w:t>
            </w:r>
          </w:p>
          <w:p w:rsidR="00000000" w:rsidDel="00000000" w:rsidP="00000000" w:rsidRDefault="00000000" w:rsidRPr="00000000" w14:paraId="000000C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w:t>
            </w:r>
            <w:r w:rsidDel="00000000" w:rsidR="00000000" w:rsidRPr="00000000">
              <w:rPr>
                <w:rtl w:val="0"/>
              </w:rPr>
              <w:t xml:space="preserve"> </w:t>
            </w:r>
            <w:hyperlink r:id="rId16">
              <w:r w:rsidDel="00000000" w:rsidR="00000000" w:rsidRPr="00000000">
                <w:rPr>
                  <w:rFonts w:ascii="Calibri" w:cs="Calibri" w:eastAsia="Calibri" w:hAnsi="Calibri"/>
                  <w:color w:val="0563c1"/>
                  <w:sz w:val="22"/>
                  <w:szCs w:val="22"/>
                  <w:u w:val="single"/>
                  <w:rtl w:val="0"/>
                </w:rPr>
                <w:t xml:space="preserve">https://www.sciencebuddies.org/blog/arduino-science-projects.com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C8">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9">
            <w:pPr>
              <w:spacing w:line="259" w:lineRule="auto"/>
              <w:jc w:val="both"/>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Check out this video and learn about different science projects with Arduino: </w:t>
            </w:r>
          </w:p>
          <w:p w:rsidR="00000000" w:rsidDel="00000000" w:rsidP="00000000" w:rsidRDefault="00000000" w:rsidRPr="00000000" w14:paraId="000000CA">
            <w:pPr>
              <w:spacing w:line="259" w:lineRule="auto"/>
              <w:jc w:val="both"/>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469900</wp:posOffset>
                      </wp:positionV>
                      <wp:extent cx="758825" cy="500380"/>
                      <wp:effectExtent b="0" l="0" r="0" t="0"/>
                      <wp:wrapNone/>
                      <wp:docPr id="1" name=""/>
                      <a:graphic>
                        <a:graphicData uri="http://schemas.microsoft.com/office/word/2010/wordprocessingShape">
                          <wps:wsp>
                            <wps:cNvSpPr/>
                            <wps:cNvPr id="2" name="Shape 2"/>
                            <wps:spPr>
                              <a:xfrm>
                                <a:off x="4971350" y="3534573"/>
                                <a:ext cx="749300" cy="490855"/>
                              </a:xfrm>
                              <a:prstGeom prst="rightArrow">
                                <a:avLst>
                                  <a:gd fmla="val 50000" name="adj1"/>
                                  <a:gd fmla="val 50000" name="adj2"/>
                                </a:avLst>
                              </a:prstGeom>
                              <a:gradFill>
                                <a:gsLst>
                                  <a:gs pos="0">
                                    <a:srgbClr val="F08B54"/>
                                  </a:gs>
                                  <a:gs pos="50000">
                                    <a:srgbClr val="F67A26"/>
                                  </a:gs>
                                  <a:gs pos="100000">
                                    <a:srgbClr val="E36A1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469900</wp:posOffset>
                      </wp:positionV>
                      <wp:extent cx="758825" cy="500380"/>
                      <wp:effectExtent b="0" l="0" r="0" t="0"/>
                      <wp:wrapNone/>
                      <wp:docPr id="1"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758825" cy="500380"/>
                              </a:xfrm>
                              <a:prstGeom prst="rect"/>
                              <a:ln/>
                            </pic:spPr>
                          </pic:pic>
                        </a:graphicData>
                      </a:graphic>
                    </wp:anchor>
                  </w:drawing>
                </mc:Fallback>
              </mc:AlternateConten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1183005</wp:posOffset>
                  </wp:positionH>
                  <wp:positionV relativeFrom="paragraph">
                    <wp:posOffset>0</wp:posOffset>
                  </wp:positionV>
                  <wp:extent cx="4572000" cy="3429000"/>
                  <wp:effectExtent b="0" l="0" r="0" t="0"/>
                  <wp:wrapSquare wrapText="bothSides" distB="0" distT="0" distL="114300" distR="114300"/>
                  <wp:docPr descr="8 Cool Arduino Science Projects" id="3" name="image4.jpg"/>
                  <a:graphic>
                    <a:graphicData uri="http://schemas.openxmlformats.org/drawingml/2006/picture">
                      <pic:pic>
                        <pic:nvPicPr>
                          <pic:cNvPr descr="8 Cool Arduino Science Projects" id="0" name="image4.jpg"/>
                          <pic:cNvPicPr preferRelativeResize="0"/>
                        </pic:nvPicPr>
                        <pic:blipFill>
                          <a:blip r:embed="rId18"/>
                          <a:srcRect b="0" l="0" r="0" t="0"/>
                          <a:stretch>
                            <a:fillRect/>
                          </a:stretch>
                        </pic:blipFill>
                        <pic:spPr>
                          <a:xfrm>
                            <a:off x="0" y="0"/>
                            <a:ext cx="4572000" cy="3429000"/>
                          </a:xfrm>
                          <a:prstGeom prst="rect"/>
                          <a:ln/>
                        </pic:spPr>
                      </pic:pic>
                    </a:graphicData>
                  </a:graphic>
                </wp:anchor>
              </w:drawing>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Integrating Arduino with Math: Data Analysis Projects</w:t>
            </w:r>
          </w:p>
          <w:p w:rsidR="00000000" w:rsidDel="00000000" w:rsidP="00000000" w:rsidRDefault="00000000" w:rsidRPr="00000000" w14:paraId="000000E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Incorporating Mathematics and Arduino in Education You can teach Mathematics with Arduino by showing students how to visualize concepts and abstract theories with actual data sets. Monitoring helps students understand the correlation between numbers and real life, so students grasp the idea behind collecting data. With the use of Arduino, the learning possibilities are endless. Students gain a deeper understanding of mathematical concepts and promote problem solving through experimentation and data evaluation.</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Mathematics Through Arduino When It Comes to Monitoring, You Can Use Arduino To Teach, Demonstrate, And Reinforce Concepts for Students in a More Interactive Way With An Understanding of Real Time Data Collection and Sensors.</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Arduino as a Mathematics Teaching Aid: Data Collection and Interpretation. Students are able to use temperature, motion, and distance sensors to collect real world data for analysis using mean, median, mode, standard deviation, etc. Example: You can utilize ultrasonic sensors and make distance measurements while performing statistics on the results.</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Graphing and Function Representation: Motion graphs, temperature variation graphs, or sensor data can be graphed in real time using the output of an Arduino device. This provides students with an opportunity to see how mathematical functions are used and their importance. Example: A temperature sensor can continuously take data measurements, which allows students to draw and study linear and exponential functions graphs.</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Algebra and Equations: Arduino can allow students to practice with real life situations like solving light and motion equations. Example: A student can hold a light sensor and move a certain distance away while the brightness is being recorded then inverse square law can be applied and equations related to light intensity can be solved.</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Probability and Randomization: Students can test probability by simulating the roll of a dice or flipping a coin using Arduino’s random number generator feature. This helps in understanding probability distributions and expected values. Example: Using random() command in Arduino to work through problem with simulated experiment to understand probability.</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Trigonometry and Geometry: Students can learn about angles, waves, and geometric transformations using a variety of sensors and displays controlled by the Arduino unit. Example: Students can use a servo motor powered laser pointer and learn about sine, cosine, and tangent functions of a right angled triangle.</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Concepts of Calculus (Integration and its Applications &amp; Rate of Change): With the help of motion tracking, Arduino allows students to apply the concepts of derivate and integrals to real life. Example: Utilizing a motion sensor to capture the speed and position of an object over time, thereby allowing students to work on derivatives, rates of change, etc.</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Measurement and Calculation of Physical Quantities: Students can also relate real world sensor measurements with practical models and carry out the necessary conversions within the same. Example: Using an ultrasonic sensor to gauge the amount of water in a tank, together with the metric system and the imperial system.</w:t>
            </w:r>
          </w:p>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Effective Mathematics Instruction is Supported by Arduino</w:t>
            </w:r>
          </w:p>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integration of Arduino into mathematical instruction makes lessons more captivating, individualized, and relevant. Teachers can employ the advantages of Arduino to create an active and engaging classroom which fosters deep understanding and collaboration.</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by Doing: Students can apply mathematical theoretical frameworks in practical settings by conducting experiments. Example: Using Arduino to determine a person’s millisecond reaction time and and converting the final product into seconds.</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Fostering Independent Thinking and Problem Solving Skills: Students who design, program, test, and debug Arduino projects develop more logic, analysis, and computation skills.</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Should You Consider Adopting Arduino Into Your Lessons: The construction and incorporation of one will always vary depending on proficiency. For instance, younger learners can be made to count button presses with an Arduino, and older students can model complex problems with data generated from sensors.</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Allows for Immediate Feedback: When an Arduino is connected, data can be collected using the Arduino in real-time. This means that students are able to modify their hypotheses and calculations in real-time. For example, with the use of a pressure sensor, students can measure the force and the weight of an object and do a direct comparison with the theoretical results.</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1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Improves Team Work and Problem Solving Skills: In robotic mathematics, an Arduino makes a cross-link is constructed between math and computers, where students learn to appreciate teamwork. The other example would be a project in integrated physics and mathematics, where students measure the acceleration of an object with motion sensors and combine it with kinematics.</w:t>
            </w:r>
          </w:p>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Integrating arithmetic and Arduino technology into the classroom captivates students encouraging them to be more hands-on with their learning as they delve into previously hypothetical ideas. Be it construction, examining functions, going through data, working with probabilities, or delving into calculus, an Arduino makes the subject matter much easier. This encourages critical problem-solving and thinking alongside collaboration; the foundation for thriving in STEM fields.</w:t>
            </w:r>
          </w:p>
          <w:p w:rsidR="00000000" w:rsidDel="00000000" w:rsidP="00000000" w:rsidRDefault="00000000" w:rsidRPr="00000000" w14:paraId="000000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some examples: </w:t>
            </w:r>
          </w:p>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Study of Projectile Motion</w:t>
            </w:r>
          </w:p>
          <w:p w:rsidR="00000000" w:rsidDel="00000000" w:rsidP="00000000" w:rsidRDefault="00000000" w:rsidRPr="00000000" w14:paraId="000000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w:t>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are allowed to build a basic projectile launcher and employ Arduino to record the time of flight and the distance covered. From this data, they can devise a quadratic model of the projectile’s motion to determine initial speed and angle of elevation. </w:t>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 </w:t>
            </w:r>
            <w:hyperlink r:id="rId19">
              <w:r w:rsidDel="00000000" w:rsidR="00000000" w:rsidRPr="00000000">
                <w:rPr>
                  <w:rFonts w:ascii="Calibri" w:cs="Calibri" w:eastAsia="Calibri" w:hAnsi="Calibri"/>
                  <w:color w:val="0563c1"/>
                  <w:sz w:val="22"/>
                  <w:szCs w:val="22"/>
                  <w:u w:val="single"/>
                  <w:rtl w:val="0"/>
                </w:rPr>
                <w:t xml:space="preserve">https://www.instructables.com/The-Mangonel-Project/</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Mangonel Project This project takes students through the construction of a small scale catapult (mangonel) and using Arduino, students are able to collect motion data. It seeks to apply some concepts of physics and mathematics especially parabolic motion.</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Collection of Data and Examination of the Data</w:t>
            </w:r>
          </w:p>
          <w:p w:rsidR="00000000" w:rsidDel="00000000" w:rsidP="00000000" w:rsidRDefault="00000000" w:rsidRPr="00000000" w14:paraId="000001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Utilizing various sensors, students are able to gather real time data for temperature, the intensity of light, and sound by connecting them to an Arduino board. After collection, students can perform statistical calculations such as mean, median, mode, standard deviation, and can also produce histograms and scatter plots. </w:t>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 </w:t>
            </w:r>
            <w:hyperlink r:id="rId20">
              <w:r w:rsidDel="00000000" w:rsidR="00000000" w:rsidRPr="00000000">
                <w:rPr>
                  <w:rFonts w:ascii="Calibri" w:cs="Calibri" w:eastAsia="Calibri" w:hAnsi="Calibri"/>
                  <w:color w:val="0563c1"/>
                  <w:sz w:val="22"/>
                  <w:szCs w:val="22"/>
                  <w:u w:val="single"/>
                  <w:rtl w:val="0"/>
                </w:rPr>
                <w:t xml:space="preserve">https://maker.math.uconn.edu/3d-printing-for-mathematics/tinkercad-for-mathematics/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 Calculations to Learn Arduino Programming Basics in Tinkercad: These resources offers lessons that involve exercises where calculations are done and Arduino programming is applied using the Tinkercad simulation environment. It seeks to enable learners to be free with mathematics and basic Arduino programming.</w:t>
            </w:r>
          </w:p>
          <w:p w:rsidR="00000000" w:rsidDel="00000000" w:rsidP="00000000" w:rsidRDefault="00000000" w:rsidRPr="00000000" w14:paraId="000001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Visualizing Trigonometric Functions With a Servo</w:t>
            </w:r>
          </w:p>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 Pupils can program the Arduino board to turn a servo motor to depict trigonometric functions graphically. For example, the servo motor can be turned in relation to ‘time’ thus representing the sine and cosine waves.</w:t>
            </w:r>
          </w:p>
          <w:p w:rsidR="00000000" w:rsidDel="00000000" w:rsidP="00000000" w:rsidRDefault="00000000" w:rsidRPr="00000000" w14:paraId="000001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w:t>
            </w:r>
            <w:r w:rsidDel="00000000" w:rsidR="00000000" w:rsidRPr="00000000">
              <w:rPr>
                <w:rtl w:val="0"/>
              </w:rPr>
              <w:t xml:space="preserve"> </w:t>
            </w:r>
            <w:hyperlink r:id="rId21">
              <w:r w:rsidDel="00000000" w:rsidR="00000000" w:rsidRPr="00000000">
                <w:rPr>
                  <w:rFonts w:ascii="Calibri" w:cs="Calibri" w:eastAsia="Calibri" w:hAnsi="Calibri"/>
                  <w:color w:val="0563c1"/>
                  <w:sz w:val="22"/>
                  <w:szCs w:val="22"/>
                  <w:u w:val="single"/>
                  <w:rtl w:val="0"/>
                </w:rPr>
                <w:t xml:space="preserve">https://makezine.com/article/technology/arduino/arduino-in-math-class/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in Math Class: This article analyzes the various approaches involving the use of Arduino in teaching mathematics and particular projects that deal with trigonometry and serve motors. It offers suggestions as to how these projects can be designed to teach important mathematical concepts to students in a more effective manner.</w:t>
            </w:r>
          </w:p>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Using Random Events to Simulate Probabilistic Models</w:t>
            </w:r>
          </w:p>
          <w:p w:rsidR="00000000" w:rsidDel="00000000" w:rsidP="00000000" w:rsidRDefault="00000000" w:rsidRPr="00000000" w14:paraId="000001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 It is possible to program the Arduino to perform random tasks, such as the rolling of dice and flipping of coins to examine the resulting probability distributions. Students can design devices which produce random numbers and then interpret the results in terms of expected value and variance.</w:t>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w:t>
            </w:r>
            <w:r w:rsidDel="00000000" w:rsidR="00000000" w:rsidRPr="00000000">
              <w:rPr>
                <w:rtl w:val="0"/>
              </w:rPr>
              <w:t xml:space="preserve"> </w:t>
            </w:r>
            <w:hyperlink r:id="rId22">
              <w:r w:rsidDel="00000000" w:rsidR="00000000" w:rsidRPr="00000000">
                <w:rPr>
                  <w:rFonts w:ascii="Calibri" w:cs="Calibri" w:eastAsia="Calibri" w:hAnsi="Calibri"/>
                  <w:color w:val="0563c1"/>
                  <w:sz w:val="22"/>
                  <w:szCs w:val="22"/>
                  <w:u w:val="single"/>
                  <w:rtl w:val="0"/>
                </w:rPr>
                <w:t xml:space="preserve">https://www.circuitbasics.com/how-to-do-math-in-arduino-programs/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to Do Math in Arduino Programs: This tutorial teaches how to do basic arithmetic on Arduino including random number generation. It is aimed at students beginning with probability and statistical simulations.</w:t>
            </w:r>
          </w:p>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Analysis of Sensor Data Using Linear Regression</w:t>
            </w:r>
          </w:p>
          <w:p w:rsidR="00000000" w:rsidDel="00000000" w:rsidP="00000000" w:rsidRDefault="00000000" w:rsidRPr="00000000" w14:paraId="000001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Summary: When Temperature sensors are interfaced with Arduino, students can collect data, in this case Temperature over a period of time, and then apply Algebraic Linear Regression to model the relationships. This approach complements the study of algebra and statistics with practical applications.</w:t>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w:t>
            </w:r>
            <w:r w:rsidDel="00000000" w:rsidR="00000000" w:rsidRPr="00000000">
              <w:rPr>
                <w:rtl w:val="0"/>
              </w:rPr>
              <w:t xml:space="preserve"> </w:t>
            </w:r>
            <w:hyperlink r:id="rId23">
              <w:r w:rsidDel="00000000" w:rsidR="00000000" w:rsidRPr="00000000">
                <w:rPr>
                  <w:rFonts w:ascii="Calibri" w:cs="Calibri" w:eastAsia="Calibri" w:hAnsi="Calibri"/>
                  <w:color w:val="0563c1"/>
                  <w:sz w:val="22"/>
                  <w:szCs w:val="22"/>
                  <w:u w:val="single"/>
                  <w:rtl w:val="0"/>
                </w:rPr>
                <w:t xml:space="preserve">https://www.mdpi.com/2227-7102/13/2/134</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Authentic Math and Science Experiences Using Arduino In The Classroom: This session gives teachers ideas of how to use Arduino to teach real Mathematics and Science to the students, for instance, how to capture and analyze data.</w:t>
            </w:r>
          </w:p>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projects do not only promote the understanding of mathematical concepts, but also provide students with the ability to solve problems with programming. Thus, integrating Arduino into lessons makes the education alive and real, without separating work and school, which is very common in conventional systems.</w:t>
            </w:r>
          </w:p>
          <w:p w:rsidR="00000000" w:rsidDel="00000000" w:rsidP="00000000" w:rsidRDefault="00000000" w:rsidRPr="00000000" w14:paraId="000001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5">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6">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7">
      <w:pPr>
        <w:spacing w:line="259" w:lineRule="auto"/>
        <w:rPr>
          <w:rFonts w:ascii="Calibri" w:cs="Calibri" w:eastAsia="Calibri" w:hAnsi="Calibri"/>
          <w:color w:val="000000"/>
          <w:sz w:val="22"/>
          <w:szCs w:val="22"/>
        </w:rPr>
      </w:pPr>
      <w:r w:rsidDel="00000000" w:rsidR="00000000" w:rsidRPr="00000000">
        <w:rPr>
          <w:rtl w:val="0"/>
        </w:rPr>
      </w:r>
    </w:p>
    <w:tbl>
      <w:tblPr>
        <w:tblStyle w:val="Table3"/>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28">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of Module 6.1</w:t>
            </w:r>
            <w:r w:rsidDel="00000000" w:rsidR="00000000" w:rsidRPr="00000000">
              <w:rPr>
                <w:rtl w:val="0"/>
              </w:rPr>
            </w:r>
          </w:p>
        </w:tc>
      </w:tr>
      <w:tr>
        <w:trPr>
          <w:cantSplit w:val="0"/>
          <w:tblHeader w:val="0"/>
        </w:trPr>
        <w:tc>
          <w:tcPr/>
          <w:p w:rsidR="00000000" w:rsidDel="00000000" w:rsidP="00000000" w:rsidRDefault="00000000" w:rsidRPr="00000000" w14:paraId="00000129">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Multiple choice questions</w:t>
            </w:r>
          </w:p>
        </w:tc>
      </w:tr>
      <w:tr>
        <w:trPr>
          <w:cantSplit w:val="0"/>
          <w:tblHeader w:val="0"/>
        </w:trPr>
        <w:tc>
          <w:tcPr/>
          <w:p w:rsidR="00000000" w:rsidDel="00000000" w:rsidP="00000000" w:rsidRDefault="00000000" w:rsidRPr="00000000" w14:paraId="0000012A">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Why is Arduino considered a valuable tool in STEM education?</w:t>
            </w:r>
          </w:p>
          <w:p w:rsidR="00000000" w:rsidDel="00000000" w:rsidP="00000000" w:rsidRDefault="00000000" w:rsidRPr="00000000" w14:paraId="0000012B">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is an expensive proprietary technology.</w:t>
              <w:br w:type="textWrapping"/>
              <w:t xml:space="preserve">B) It promotes hands-on learning, problem-solving, and computational thinking.</w:t>
              <w:br w:type="textWrapping"/>
              <w:t xml:space="preserve">C) It can only be used for programming simple circuits.</w:t>
              <w:br w:type="textWrapping"/>
              <w:t xml:space="preserve">D) It is primarily designed for entertainment purposes.</w:t>
              <w:br w:type="textWrapping"/>
            </w:r>
          </w:p>
          <w:p w:rsidR="00000000" w:rsidDel="00000000" w:rsidP="00000000" w:rsidRDefault="00000000" w:rsidRPr="00000000" w14:paraId="0000012C">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 How does Arduino contribute to interdisciplinary STEM projects?</w:t>
            </w:r>
          </w:p>
          <w:p w:rsidR="00000000" w:rsidDel="00000000" w:rsidP="00000000" w:rsidRDefault="00000000" w:rsidRPr="00000000" w14:paraId="0000012D">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limits students to a single field of study.</w:t>
              <w:br w:type="textWrapping"/>
              <w:t xml:space="preserve">B) It encourages passive learning through theoretical knowledge.</w:t>
              <w:br w:type="textWrapping"/>
              <w:t xml:space="preserve">C) It blends science, coding, and engineering principles in hands-on projects.</w:t>
              <w:br w:type="textWrapping"/>
              <w:t xml:space="preserve">D) It discourages collaboration between different STEM fields.</w:t>
              <w:br w:type="textWrapping"/>
            </w:r>
          </w:p>
          <w:p w:rsidR="00000000" w:rsidDel="00000000" w:rsidP="00000000" w:rsidRDefault="00000000" w:rsidRPr="00000000" w14:paraId="0000012E">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 What is one of the major advantages of using Arduino in physics experiments?</w:t>
            </w:r>
          </w:p>
          <w:p w:rsidR="00000000" w:rsidDel="00000000" w:rsidP="00000000" w:rsidRDefault="00000000" w:rsidRPr="00000000" w14:paraId="0000012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replaces expensive lab equipment with affordable alternatives.</w:t>
              <w:br w:type="textWrapping"/>
              <w:t xml:space="preserve">B) It eliminates the need for conducting experiments.</w:t>
              <w:br w:type="textWrapping"/>
              <w:t xml:space="preserve">C) It simplifies complex physics problems into multiple-choice answers.</w:t>
              <w:br w:type="textWrapping"/>
              <w:t xml:space="preserve">D) It prevents students from collecting real-time data.</w:t>
              <w:br w:type="textWrapping"/>
            </w:r>
          </w:p>
          <w:p w:rsidR="00000000" w:rsidDel="00000000" w:rsidP="00000000" w:rsidRDefault="00000000" w:rsidRPr="00000000" w14:paraId="00000130">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 Which of the following best describes how Arduino enhances students’ understanding of programming?</w:t>
            </w:r>
          </w:p>
          <w:p w:rsidR="00000000" w:rsidDel="00000000" w:rsidP="00000000" w:rsidRDefault="00000000" w:rsidRPr="00000000" w14:paraId="0000013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makes coding unnecessarily complex.</w:t>
              <w:br w:type="textWrapping"/>
              <w:t xml:space="preserve">B) It allows students to engage in block-based and text-based programming.</w:t>
              <w:br w:type="textWrapping"/>
              <w:t xml:space="preserve">C) It removes the need for coding in science experiments.</w:t>
              <w:br w:type="textWrapping"/>
              <w:t xml:space="preserve">D) It only works with pre-installed programs.</w:t>
              <w:br w:type="textWrapping"/>
            </w:r>
          </w:p>
          <w:p w:rsidR="00000000" w:rsidDel="00000000" w:rsidP="00000000" w:rsidRDefault="00000000" w:rsidRPr="00000000" w14:paraId="00000132">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 What is one of the main benefits of integrating Arduino into the science curriculum?</w:t>
            </w:r>
          </w:p>
          <w:p w:rsidR="00000000" w:rsidDel="00000000" w:rsidP="00000000" w:rsidRDefault="00000000" w:rsidRPr="00000000" w14:paraId="00000133">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replaces all traditional learning methods.</w:t>
              <w:br w:type="textWrapping"/>
              <w:t xml:space="preserve">B) It makes physics experiments more theoretical.</w:t>
              <w:br w:type="textWrapping"/>
              <w:t xml:space="preserve">C) It enables students to apply engineering design processes to real-world problems.</w:t>
              <w:br w:type="textWrapping"/>
              <w:t xml:space="preserve">D) It discourages collaboration and teamwork.</w:t>
              <w:br w:type="textWrapping"/>
            </w:r>
          </w:p>
        </w:tc>
      </w:tr>
      <w:tr>
        <w:trPr>
          <w:cantSplit w:val="0"/>
          <w:tblHeader w:val="0"/>
        </w:trPr>
        <w:tc>
          <w:tcPr/>
          <w:p w:rsidR="00000000" w:rsidDel="00000000" w:rsidP="00000000" w:rsidRDefault="00000000" w:rsidRPr="00000000" w14:paraId="00000134">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Answers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It promotes hands-on learning, problem-solving, and computational thinking</w:t>
            </w:r>
          </w:p>
          <w:p w:rsidR="00000000" w:rsidDel="00000000" w:rsidP="00000000" w:rsidRDefault="00000000" w:rsidRPr="00000000" w14:paraId="000001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It blends science, coding, and engineering principles in hands-on projects</w:t>
            </w:r>
          </w:p>
          <w:p w:rsidR="00000000" w:rsidDel="00000000" w:rsidP="00000000" w:rsidRDefault="00000000" w:rsidRPr="00000000" w14:paraId="000001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It replaces expensive lab equipment with affordable alternatives</w:t>
            </w:r>
          </w:p>
          <w:p w:rsidR="00000000" w:rsidDel="00000000" w:rsidP="00000000" w:rsidRDefault="00000000" w:rsidRPr="00000000" w14:paraId="000001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It allows students to engage in block-based and text-based programming</w:t>
            </w:r>
          </w:p>
          <w:p w:rsidR="00000000" w:rsidDel="00000000" w:rsidP="00000000" w:rsidRDefault="00000000" w:rsidRPr="00000000" w14:paraId="000001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It enables students to apply engineering design processes to real-world problems</w:t>
            </w:r>
          </w:p>
        </w:tc>
      </w:tr>
    </w:tbl>
    <w:p w:rsidR="00000000" w:rsidDel="00000000" w:rsidP="00000000" w:rsidRDefault="00000000" w:rsidRPr="00000000" w14:paraId="0000013A">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B">
      <w:pPr>
        <w:spacing w:after="160" w:line="256" w:lineRule="auto"/>
        <w:rPr>
          <w:rFonts w:ascii="Calibri" w:cs="Calibri" w:eastAsia="Calibri" w:hAnsi="Calibri"/>
          <w:color w:val="000000"/>
          <w:sz w:val="22"/>
          <w:szCs w:val="22"/>
        </w:rPr>
      </w:pPr>
      <w:r w:rsidDel="00000000" w:rsidR="00000000" w:rsidRPr="00000000">
        <w:rPr>
          <w:rtl w:val="0"/>
        </w:rPr>
      </w:r>
    </w:p>
    <w:tbl>
      <w:tblPr>
        <w:tblStyle w:val="Table4"/>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3C">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6.2</w:t>
            </w:r>
          </w:p>
        </w:tc>
      </w:tr>
      <w:tr>
        <w:trPr>
          <w:cantSplit w:val="0"/>
          <w:tblHeader w:val="0"/>
        </w:trPr>
        <w:tc>
          <w:tcPr/>
          <w:p w:rsidR="00000000" w:rsidDel="00000000" w:rsidP="00000000" w:rsidRDefault="00000000" w:rsidRPr="00000000" w14:paraId="0000013D">
            <w:pPr>
              <w:rPr>
                <w:rFonts w:ascii="Calibri" w:cs="Calibri" w:eastAsia="Calibri" w:hAnsi="Calibri"/>
                <w:color w:val="000000"/>
                <w:sz w:val="22"/>
                <w:szCs w:val="22"/>
              </w:rPr>
            </w:pPr>
            <w:r w:rsidDel="00000000" w:rsidR="00000000" w:rsidRPr="00000000">
              <w:rPr>
                <w:b w:val="1"/>
                <w:color w:val="0b6a6f"/>
                <w:sz w:val="22"/>
                <w:szCs w:val="22"/>
                <w:rtl w:val="0"/>
              </w:rPr>
              <w:t xml:space="preserve">Cross-Disciplinary Applications</w:t>
            </w:r>
            <w:r w:rsidDel="00000000" w:rsidR="00000000" w:rsidRPr="00000000">
              <w:rPr>
                <w:rtl w:val="0"/>
              </w:rPr>
            </w:r>
          </w:p>
        </w:tc>
      </w:tr>
      <w:tr>
        <w:trPr>
          <w:cantSplit w:val="0"/>
          <w:tblHeader w:val="0"/>
        </w:trPr>
        <w:tc>
          <w:tcPr/>
          <w:p w:rsidR="00000000" w:rsidDel="00000000" w:rsidP="00000000" w:rsidRDefault="00000000" w:rsidRPr="00000000" w14:paraId="0000013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While Arduino is associated with STEM education and widely used microcontroller platform, it has great potential in the field of art, music, and humanities as well. Technology combined with creativity enables students to create interactive installations, compose digital music, simulate history, and tell stories using multiple media. This is how students utilize innovation, critical thinking, and tangible learning by blending computation and culture in their works.</w:t>
            </w:r>
          </w:p>
          <w:p w:rsidR="00000000" w:rsidDel="00000000" w:rsidP="00000000" w:rsidRDefault="00000000" w:rsidRPr="00000000" w14:paraId="0000013F">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0">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provides teachers a novel approach in subjects outside STEM by channeling students’ creativity and problem-solving skills. Students can harness technology to fuse art and history together and create interactive art pieces and electronic musical instruments which helps cultivate their curiosity. This research will outline how Arduino accelerates learning, the specific use cases and projects teachers can use to improve students’ learning in the classroom.</w:t>
            </w:r>
          </w:p>
          <w:p w:rsidR="00000000" w:rsidDel="00000000" w:rsidP="00000000" w:rsidRDefault="00000000" w:rsidRPr="00000000" w14:paraId="00000141">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2">
            <w:pPr>
              <w:spacing w:line="259"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The Advantages of Arduino for Arts, Music and Humanities Education</w:t>
            </w:r>
          </w:p>
          <w:p w:rsidR="00000000" w:rsidDel="00000000" w:rsidP="00000000" w:rsidRDefault="00000000" w:rsidRPr="00000000" w14:paraId="0000014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same importance given to technology and computational thinking in STEM subjects is given to art and music as well. Incorporating Arduino into art, music and humanities provides students with a more holistic view and prepares them with skills that transcend boundaries.</w:t>
            </w:r>
          </w:p>
          <w:p w:rsidR="00000000" w:rsidDel="00000000" w:rsidP="00000000" w:rsidRDefault="00000000" w:rsidRPr="00000000" w14:paraId="0000014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5">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Fostering Creativity and Interest</w:t>
            </w:r>
          </w:p>
          <w:p w:rsidR="00000000" w:rsidDel="00000000" w:rsidP="00000000" w:rsidRDefault="00000000" w:rsidRPr="00000000" w14:paraId="0000014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allows students to complete interactive projects that are multi-sensory. Instead of working solely with two dimensional canvases, students can create sculptural pieces with kinetic movement or compose musical pieces that triggers when someone walks near it or even historical exhibits that light up upon touch. This interactivity not only increases the enjoyment of students but also increases the effectiveness of education.</w:t>
            </w:r>
          </w:p>
          <w:p w:rsidR="00000000" w:rsidDel="00000000" w:rsidP="00000000" w:rsidRDefault="00000000" w:rsidRPr="00000000" w14:paraId="00000147">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8">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Promoting Flexible Learning</w:t>
            </w:r>
          </w:p>
          <w:p w:rsidR="00000000" w:rsidDel="00000000" w:rsidP="00000000" w:rsidRDefault="00000000" w:rsidRPr="00000000" w14:paraId="00000149">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Through Arduino, students are able blend pieces of engineering and coding with a visual art, music, or history. This method fosters the relationship between artistic creativity and technical skills promoting the understanding that coding and electronics are helpful for more than just engineering.</w:t>
            </w:r>
          </w:p>
          <w:p w:rsidR="00000000" w:rsidDel="00000000" w:rsidP="00000000" w:rsidRDefault="00000000" w:rsidRPr="00000000" w14:paraId="0000014A">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Encouraging Experimentation and Problem Solving</w:t>
            </w:r>
          </w:p>
          <w:p w:rsidR="00000000" w:rsidDel="00000000" w:rsidP="00000000" w:rsidRDefault="00000000" w:rsidRPr="00000000" w14:paraId="0000014C">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When working with Arduino, students work with testing and debugging issues so to perfect their projects. Such active experimentation helps the students develop their essential skills in the technical and creative domains such as resilience, adaptability, and most importantly, problem solving.</w:t>
            </w:r>
          </w:p>
          <w:p w:rsidR="00000000" w:rsidDel="00000000" w:rsidP="00000000" w:rsidRDefault="00000000" w:rsidRPr="00000000" w14:paraId="0000014D">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4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Prepping Students for Their Future Careers</w:t>
            </w:r>
          </w:p>
          <w:p w:rsidR="00000000" w:rsidDel="00000000" w:rsidP="00000000" w:rsidRDefault="00000000" w:rsidRPr="00000000" w14:paraId="0000014F">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Coding and hardware-based work are crucial to the operations of numerous contemporary creative sectors. These include the digital art and game design, interactive media, and electronic music production industries. By helping learners to apply technology in creative fields, instructors are able to teach students various 21st-century skills that sthe way forward include programming, digital fabrication, and even interactive storytelling.</w:t>
            </w:r>
          </w:p>
          <w:p w:rsidR="00000000" w:rsidDel="00000000" w:rsidP="00000000" w:rsidRDefault="00000000" w:rsidRPr="00000000" w14:paraId="00000150">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1">
            <w:pPr>
              <w:spacing w:line="259" w:lineRule="auto"/>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Arduino in Art</w:t>
            </w:r>
            <w:r w:rsidDel="00000000" w:rsidR="00000000" w:rsidRPr="00000000">
              <w:rPr>
                <w:rtl w:val="0"/>
              </w:rPr>
            </w:r>
          </w:p>
          <w:p w:rsidR="00000000" w:rsidDel="00000000" w:rsidP="00000000" w:rsidRDefault="00000000" w:rsidRPr="00000000" w14:paraId="0000015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handiwork of Arudino is indeed revolutionary. Arudino plays a remarkable role in art education by blending creativity with technology, allowing students to express their artistic talents in different ways. It makes it possible for students to go beyond the traditional art through touch, motion, sound, or light. Unlike traditional art, its interactive in nature. With the ability to control sensors, LEDs, motors, and a variety of other input devices, it helps students build touch, sound or motion responsive installations. This kind of integration encourages students to learn by doing, as modifying real materials and digital components plays a huge part in achieving their vision.</w:t>
            </w:r>
          </w:p>
          <w:p w:rsidR="00000000" w:rsidDel="00000000" w:rsidP="00000000" w:rsidRDefault="00000000" w:rsidRPr="00000000" w14:paraId="0000015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One of the key advantages of using Arduino in art education is improving creative problem solving. Students eventually learn how to code and work on electronic circuits, which allows them to focus more on critical and logical thinking. Coding gives students the power to translate abstract artistic ideas into real, working projects. This process of trial and error exerts an experimental attitude among students, giving them the confidence to rely on failure for the first few tries to refine the technological aspects of their work until it is achieved.</w:t>
            </w:r>
          </w:p>
          <w:p w:rsidR="00000000" w:rsidDel="00000000" w:rsidP="00000000" w:rsidRDefault="00000000" w:rsidRPr="00000000" w14:paraId="00000154">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Furthermore, Arduino acts as a connection between art and STEM, facilitating the transformation of STEM (science, technology, engineering, math) education into STEAM (adding art to the equation). This cross-discipline format not only improves the level of technology comprehension but also inspires numerous learners to see technology as something that aids in self-expression. For students who may be less inclined to engage with science and technology, the opportunity to apply engineering principles in conjunction with artistic imagination makes the process of learning more meaningful and exciting.</w:t>
            </w:r>
          </w:p>
          <w:p w:rsidR="00000000" w:rsidDel="00000000" w:rsidP="00000000" w:rsidRDefault="00000000" w:rsidRPr="00000000" w14:paraId="00000155">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Standout other traits of Arduino are its low-cost and easy to find features. Unlike proprietary digital art tools that are incredibly expensive, Arduino is cost efficient and open source, which makes it perfect for any educational institution that suffers from budget constraints. Additionally, the large working community of artists, makers, and educators online means students have access to countless resources, tutorials, and inspiration so that they can learn at their own pace and work collaboratively with others across the globe. Working on projects helps students develop skills in electronics and programming while taking into consideration diverse interdisciplinary artistic endeavors. Students can build kinetic sculptures that respond to stimuli, wearable art containing programmable LEDs that emit different colors upon user’s interaction, and many other interactive installations that capture the audience's attention by producing sound, light, or visuals. Integrating Arduino into their creative work allows the students to learn how technology can be used to enhance the scope of their imagination, thus, ensuring their future readiness in areas such as digital art, game design, media, and interactive installations.</w:t>
            </w:r>
          </w:p>
          <w:p w:rsidR="00000000" w:rsidDel="00000000" w:rsidP="00000000" w:rsidRDefault="00000000" w:rsidRPr="00000000" w14:paraId="00000156">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Both engineers and artists have started using Arduino to make interactive, kinetic, elecrtonic, and multimedia art pieces. Some of the areas in which Arduino is used in art include:</w:t>
            </w:r>
          </w:p>
          <w:p w:rsidR="00000000" w:rsidDel="00000000" w:rsidP="00000000" w:rsidRDefault="00000000" w:rsidRPr="00000000" w14:paraId="00000158">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Interactive Installations</w:t>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With Motion Detection: Sensors like PIR, Ultrasonic, and Capitative touch sensors allow the artwork to react with present viewers and their movements.</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With Sound Detection: Sound and microphones enable motion, change in shape, color or music reactive responsiveness of the art.</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Light Receiving Art: LEDs attached to Arduino can be changed to respond in, rhythmic light displays depending on the change in the environment or activities of the user.</w:t>
            </w:r>
          </w:p>
          <w:p w:rsidR="00000000" w:rsidDel="00000000" w:rsidP="00000000" w:rsidRDefault="00000000" w:rsidRPr="00000000" w14:paraId="0000015D">
            <w:pPr>
              <w:spacing w:line="259" w:lineRule="auto"/>
              <w:ind w:left="36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Projection &amp; Light Mapping</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Projection Mapping: An Arduino can control LED arrays and projectors in real time, changing visuals depending on audience interaction or surrounding information.</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Dynamic Murals: LED grids mounted to the wall form the basis of murals that change in response to sound, touch, and movement.</w:t>
            </w:r>
          </w:p>
          <w:p w:rsidR="00000000" w:rsidDel="00000000" w:rsidP="00000000" w:rsidRDefault="00000000" w:rsidRPr="00000000" w14:paraId="00000161">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Augmented &amp; Immersive Art</w:t>
            </w:r>
          </w:p>
          <w:p w:rsidR="00000000" w:rsidDel="00000000" w:rsidP="00000000" w:rsidRDefault="00000000" w:rsidRPr="00000000" w14:paraId="000001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 &amp; AR Integration: Motion sensors from Arduinos can help link the real world with a virtual one by letting users engage in augmented reality art.</w:t>
            </w:r>
          </w:p>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Haptic Feedback in Art: Enhanced immersion can be achieved through motorized vibration and actuation that pinpoints feedback in drawn art.</w:t>
            </w:r>
          </w:p>
          <w:p w:rsidR="00000000" w:rsidDel="00000000" w:rsidP="00000000" w:rsidRDefault="00000000" w:rsidRPr="00000000" w14:paraId="00000165">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Theater and Performance Art</w:t>
            </w:r>
          </w:p>
          <w:p w:rsidR="00000000" w:rsidDel="00000000" w:rsidP="00000000" w:rsidRDefault="00000000" w:rsidRPr="00000000" w14:paraId="000001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Stage Automation: With Arduino, lighting, and sound effects, as well as any other stage magic, can be activated and controlled by movement, speech, or other stored sequences.</w:t>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Interactive Costumes &amp; Props: Performers incorporate props or costumes designed for Arduinos and are able to respond to movement and other stimuli dynamically.</w:t>
            </w:r>
          </w:p>
          <w:p w:rsidR="00000000" w:rsidDel="00000000" w:rsidP="00000000" w:rsidRDefault="00000000" w:rsidRPr="00000000" w14:paraId="00000169">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A">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 Projects</w:t>
            </w:r>
          </w:p>
          <w:p w:rsidR="00000000" w:rsidDel="00000000" w:rsidP="00000000" w:rsidRDefault="00000000" w:rsidRPr="00000000" w14:paraId="0000016B">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C">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Rafael Lozano-Hemmer’s “Pulse Room” – An exhibit featuring lightbulbs that light up and pulse when a visitor’s heartbeat is detected.</w:t>
            </w:r>
          </w:p>
          <w:p w:rsidR="00000000" w:rsidDel="00000000" w:rsidP="00000000" w:rsidRDefault="00000000" w:rsidRPr="00000000" w14:paraId="0000016D">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 </w:t>
            </w:r>
            <w:hyperlink r:id="rId24">
              <w:r w:rsidDel="00000000" w:rsidR="00000000" w:rsidRPr="00000000">
                <w:rPr>
                  <w:rFonts w:ascii="Calibri" w:cs="Calibri" w:eastAsia="Calibri" w:hAnsi="Calibri"/>
                  <w:color w:val="0563c1"/>
                  <w:sz w:val="22"/>
                  <w:szCs w:val="22"/>
                  <w:u w:val="single"/>
                  <w:rtl w:val="0"/>
                </w:rPr>
                <w:t xml:space="preserve">https://www.lozano-hemmer.com/pulse_room.php?utm.com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6E">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6F">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Arduino-Controlled Art Bots – Drawing robots that operate on their own and create art in the form of random generative pieces using a pre-defined set of instructions.</w:t>
            </w:r>
          </w:p>
          <w:p w:rsidR="00000000" w:rsidDel="00000000" w:rsidP="00000000" w:rsidRDefault="00000000" w:rsidRPr="00000000" w14:paraId="00000170">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 </w:t>
            </w:r>
            <w:hyperlink r:id="rId25">
              <w:r w:rsidDel="00000000" w:rsidR="00000000" w:rsidRPr="00000000">
                <w:rPr>
                  <w:rFonts w:ascii="Calibri" w:cs="Calibri" w:eastAsia="Calibri" w:hAnsi="Calibri"/>
                  <w:color w:val="0563c1"/>
                  <w:sz w:val="22"/>
                  <w:szCs w:val="22"/>
                  <w:u w:val="single"/>
                  <w:rtl w:val="0"/>
                </w:rPr>
                <w:t xml:space="preserve">https://www.instructables.com/Arduino-Powered-Painting-Robot/?utm.com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71">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Anouk Wipprecht’s Wearable LED Dresses – Artistic pieces that change according to the wearer’s movements and their distance from other people.</w:t>
            </w:r>
          </w:p>
          <w:p w:rsidR="00000000" w:rsidDel="00000000" w:rsidP="00000000" w:rsidRDefault="00000000" w:rsidRPr="00000000" w14:paraId="0000017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Link: </w:t>
            </w:r>
            <w:hyperlink r:id="rId26">
              <w:r w:rsidDel="00000000" w:rsidR="00000000" w:rsidRPr="00000000">
                <w:rPr>
                  <w:rFonts w:ascii="Calibri" w:cs="Calibri" w:eastAsia="Calibri" w:hAnsi="Calibri"/>
                  <w:color w:val="0563c1"/>
                  <w:sz w:val="22"/>
                  <w:szCs w:val="22"/>
                  <w:u w:val="single"/>
                  <w:rtl w:val="0"/>
                </w:rPr>
                <w:t xml:space="preserve">https://c3dmaterials.com/anouk-wipprecht-collaborates-with-chromatic-3d?utm.com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74">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175">
            <w:pPr>
              <w:spacing w:line="259"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Arduino in music</w:t>
            </w:r>
          </w:p>
          <w:p w:rsidR="00000000" w:rsidDel="00000000" w:rsidP="00000000" w:rsidRDefault="00000000" w:rsidRPr="00000000" w14:paraId="0000017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changes the way musicians, artists and hobbyists integrate music into their projects. It supports the creation of custom interactive instruments, custom performances and sound-reactive installations. From DIY MIDI controllers, synthesizers, electronic drum pads, to more complex instruments like jazz and electric violin, the freedom of creation is limitless. Furthermore, Arduino enhances live performances with sensors and motion detectors for remote music control, algorithmic music generation, and gesture-based sound systems. It helps and encourages participation in projects such as art installations where audio input interacts with visuals and mechanics in real-time. Moreover, automating self expression in creating and playing music is done through Arduino-powered robotic music machines, for example self-playing drums and mechanical pianos. These Musicians friendly devices lower the bar for creativity enabling anyone to use Arduino powered modular synthesizers, custom MIDI controllers for DAWs, real time sound processing devices and many more, further encouraging people to experiment in creating electronic music. To add, assistive technology powered by Arduino allows people with disabilities to come up with advanced concepts to create and play music through adaptive controllers, eye-tracking systems, and motion sensors. With all these features, Arduino has completely blurred the lines between technology and artistic expression, for example, taking the form of automated music boxes and sound-reactive LED displays or interactive sound sculptures making music creation, performance, and accessibility boundless.</w:t>
            </w:r>
          </w:p>
          <w:p w:rsidR="00000000" w:rsidDel="00000000" w:rsidP="00000000" w:rsidRDefault="00000000" w:rsidRPr="00000000" w14:paraId="00000177">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8">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 applications of it in the music are: </w:t>
            </w:r>
          </w:p>
          <w:p w:rsidR="00000000" w:rsidDel="00000000" w:rsidP="00000000" w:rsidRDefault="00000000" w:rsidRPr="00000000" w14:paraId="00000179">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A">
            <w:pPr>
              <w:numPr>
                <w:ilvl w:val="0"/>
                <w:numId w:val="8"/>
              </w:numPr>
              <w:spacing w:line="259"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MIDI Controllers </w:t>
            </w:r>
          </w:p>
          <w:p w:rsidR="00000000" w:rsidDel="00000000" w:rsidP="00000000" w:rsidRDefault="00000000" w:rsidRPr="00000000" w14:paraId="0000017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MIDI (Musical Instrument Digital Interface) controllers enable artists to operate external hardware that interacts with software like Ableton Live, FL Studio, and Logic Pro. With Arduino, one may create a custom MIDI controller that fits the style of an artist or producer. By attaching buttons, rotary encoders, faders, and touch sensors to an Arduino board, users are able to generate MIDI signals that enable virtual instruments, synthesizers, and audio effects to be controlled. Such controllers are able to trigger drum samples, control the amount of an effect like reverb or delay, and alter pitch and volume in real time. One project example is Arduino MIDI Controller with Rotary Encoders and Buttons, which enables users to design a personal music production interface. This application improves the creativity of DJs, music producers, and live performers by giving them customized control over their digital soundscapes.</w:t>
            </w:r>
          </w:p>
          <w:p w:rsidR="00000000" w:rsidDel="00000000" w:rsidP="00000000" w:rsidRDefault="00000000" w:rsidRPr="00000000" w14:paraId="0000017C">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D">
            <w:pPr>
              <w:numPr>
                <w:ilvl w:val="0"/>
                <w:numId w:val="9"/>
              </w:numPr>
              <w:spacing w:line="259"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DIY Synthesizers</w:t>
            </w:r>
          </w:p>
          <w:p w:rsidR="00000000" w:rsidDel="00000000" w:rsidP="00000000" w:rsidRDefault="00000000" w:rsidRPr="00000000" w14:paraId="0000017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is a valuable technology for creating synthesizers and allows musicians to build complex digital and analog sound systems. With the Mozzi Library, Arduino can create and control sine, square, sawtooth, and noise waveforms, making it possible to compose everything from electronic rhythms to ambient soundscapes. Incorporation of potentiometers, buttons, and sensors enables real-time manipulation of pitch, modulation, filter cutoff, and envelope shaping. DIY synths are preferred by experimental musicians, sound designers, and interactive installation artists who want sophisticated but affordable tools as substitutes for commercial synthesizers. One such example is the Arduino Based Synthesizer with Mozzi which lets users upload and modify their personal sounds. These projects broaden the horizons of electronic music by providing means for forming brand new sound textures and generative music systems.</w:t>
            </w:r>
          </w:p>
          <w:p w:rsidR="00000000" w:rsidDel="00000000" w:rsidP="00000000" w:rsidRDefault="00000000" w:rsidRPr="00000000" w14:paraId="0000017F">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0">
            <w:pPr>
              <w:spacing w:line="259" w:lineRule="auto"/>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How Arduino Benefits Humanities Subjects</w:t>
            </w:r>
          </w:p>
          <w:p w:rsidR="00000000" w:rsidDel="00000000" w:rsidP="00000000" w:rsidRDefault="00000000" w:rsidRPr="00000000" w14:paraId="00000181">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Arduino's application range over history, philosophy, literature and cultural studies. Here is how it aids each of the disciplines.</w:t>
            </w:r>
          </w:p>
          <w:p w:rsidR="00000000" w:rsidDel="00000000" w:rsidP="00000000" w:rsidRDefault="00000000" w:rsidRPr="00000000" w14:paraId="00000182">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Literature: Stories and Poetry </w:t>
            </w:r>
          </w:p>
          <w:p w:rsidR="00000000" w:rsidDel="00000000" w:rsidP="00000000" w:rsidRDefault="00000000" w:rsidRPr="00000000" w14:paraId="00000184">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the help of motion sensors, LED displays and sound elements, literature could now be presented using integrated storytelling techniques through Arduino. This kind of technology enables students and teachers not just to read literature, but to experience it. For instance, motion sensors can be installed with touch sensors in Arduino books, which when touched in the right way could produce sounds or animations, or even provide historical context. Besides poetry, literature may also include installations using Arduino where a computer generated text changes with the environment’s input like temperature, light or sound. Such applications combine literature with modern technologies or digital art, and makes classical literature and narratives more flexible and engaging. </w:t>
            </w:r>
          </w:p>
          <w:p w:rsidR="00000000" w:rsidDel="00000000" w:rsidP="00000000" w:rsidRDefault="00000000" w:rsidRPr="00000000" w14:paraId="00000185">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 project: "arduino poetry machine" – This machine generates random verses according to rules set in programming and through user intervention. Link: </w:t>
            </w:r>
            <w:hyperlink r:id="rId27">
              <w:r w:rsidDel="00000000" w:rsidR="00000000" w:rsidRPr="00000000">
                <w:rPr>
                  <w:rFonts w:ascii="Calibri" w:cs="Calibri" w:eastAsia="Calibri" w:hAnsi="Calibri"/>
                  <w:color w:val="0563c1"/>
                  <w:sz w:val="22"/>
                  <w:szCs w:val="22"/>
                  <w:u w:val="single"/>
                  <w:rtl w:val="0"/>
                </w:rPr>
                <w:t xml:space="preserve">https://arduinoscratchpeotry.wordpress.com/?utm.com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7">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8">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Historical Simulations &amp; Cultural Heritage</w:t>
            </w:r>
          </w:p>
          <w:p w:rsidR="00000000" w:rsidDel="00000000" w:rsidP="00000000" w:rsidRDefault="00000000" w:rsidRPr="00000000" w14:paraId="00000189">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study of history and cultural heritage is made much easier by the ability of students and researchers to reconstruct historical artifacts, simulate ancient technologies, or design interactive exhibits for museums with the help of Arduino technology. For example, students can gain a better understanding of important historical events using historical dioramas with Arduino powered lighting and sound effects. In archaeology, devices for non-invasive excavation techniques can be created with Arduinos for sensor devices that can scan for artifacts underground and monitor environmental conditions in museums to preserve historical items. In addition, modern Arduinos can be used to simulate ancient mechanisms, such as replicating early water clocks or mechanical automata, and many more.</w:t>
            </w:r>
          </w:p>
          <w:p w:rsidR="00000000" w:rsidDel="00000000" w:rsidP="00000000" w:rsidRDefault="00000000" w:rsidRPr="00000000" w14:paraId="0000018A">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B">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 Project: Arduino Model of Leonardo da Vinci's Inventions - Replicating the parts of da Vinci’s machines with servo motors. Link: </w:t>
            </w:r>
            <w:hyperlink r:id="rId28">
              <w:r w:rsidDel="00000000" w:rsidR="00000000" w:rsidRPr="00000000">
                <w:rPr>
                  <w:rFonts w:ascii="Calibri" w:cs="Calibri" w:eastAsia="Calibri" w:hAnsi="Calibri"/>
                  <w:color w:val="0563c1"/>
                  <w:sz w:val="22"/>
                  <w:szCs w:val="22"/>
                  <w:u w:val="single"/>
                  <w:rtl w:val="0"/>
                </w:rPr>
                <w:t xml:space="preserve">https://www.mdpi.com/2075-1702/8/3/53?utm.com</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8C">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D">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Philosophy &amp; Ethics Simulations</w:t>
            </w:r>
          </w:p>
          <w:p w:rsidR="00000000" w:rsidDel="00000000" w:rsidP="00000000" w:rsidRDefault="00000000" w:rsidRPr="00000000" w14:paraId="0000018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can aid in moral decision-making and thought experiments in philosophy and ethics through simulations by providing the user with the interactable option. An example is the use of motion sensors and LED lights as figurative representation to illustrate the real time ethical dilemmas in an Arduino powered “Trolley Problem” simulation. Furthermore, users of biased debates or ethical deliberations can have their heart rate or skin conductance monitored through biofeedback sensors linked to Arduino, allowing for insight into how people react emotionally toward moral problems.</w:t>
            </w:r>
          </w:p>
          <w:p w:rsidR="00000000" w:rsidDel="00000000" w:rsidP="00000000" w:rsidRDefault="00000000" w:rsidRPr="00000000" w14:paraId="0000018F">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0">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 Project: Trolley Problem Simulator: Employs motors and LED indicators to demonstrate ethical dilemmas in real time.  </w:t>
            </w:r>
          </w:p>
          <w:p w:rsidR="00000000" w:rsidDel="00000000" w:rsidP="00000000" w:rsidRDefault="00000000" w:rsidRPr="00000000" w14:paraId="00000191">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2">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 Digital Humanities &amp; Data Visualization </w:t>
            </w:r>
          </w:p>
          <w:p w:rsidR="00000000" w:rsidDel="00000000" w:rsidP="00000000" w:rsidRDefault="00000000" w:rsidRPr="00000000" w14:paraId="00000193">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can aid in the digital humanities by turning heterogeneous data, such as historical, linguistic and cultural, into tangible visualizations. Instead of looking at text-based statistics, students can interact with real models that represent historical trends, linguistics, or cultural shifts. For instance, an Arduino-powered kinetic sculpture could be programmed to move in response to changes in historical population levels, migration and literature so that students could experience results in a tangible way. Furthermore, interactive timelines using Arduino technology can allow users to activate various multimedia materials (videos, audio, text) by touching particular dates on the timeline.  </w:t>
            </w:r>
          </w:p>
          <w:p w:rsidR="00000000" w:rsidDel="00000000" w:rsidP="00000000" w:rsidRDefault="00000000" w:rsidRPr="00000000" w14:paraId="00000194">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5">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Example Project: Arduino Based Interactive History Timeline: Lights up different sections when users select a historical period.  </w:t>
            </w:r>
          </w:p>
          <w:p w:rsidR="00000000" w:rsidDel="00000000" w:rsidP="00000000" w:rsidRDefault="00000000" w:rsidRPr="00000000" w14:paraId="00000196">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7">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is transforming the humanities subjects by making the learning experience more interactive, hands-on and immersive. From bringing literature to life, visualising historical events, exploring ethical dilemmas, or fusing art and technology, Arduino is actively narrowing the divide between the physical and the virtual worlds. The digital era calls for a change in how culture, history, and human expression is approached and as such, Arduino enables the humanities to be reinvented in extremely captivating ways.</w:t>
            </w:r>
          </w:p>
          <w:p w:rsidR="00000000" w:rsidDel="00000000" w:rsidP="00000000" w:rsidRDefault="00000000" w:rsidRPr="00000000" w14:paraId="00000198">
            <w:pPr>
              <w:spacing w:line="259" w:lineRule="auto"/>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99">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A">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B">
      <w:pPr>
        <w:spacing w:after="160" w:line="256" w:lineRule="auto"/>
        <w:rPr>
          <w:rFonts w:ascii="Calibri" w:cs="Calibri" w:eastAsia="Calibri" w:hAnsi="Calibri"/>
          <w:color w:val="000000"/>
          <w:sz w:val="22"/>
          <w:szCs w:val="22"/>
        </w:rPr>
      </w:pPr>
      <w:r w:rsidDel="00000000" w:rsidR="00000000" w:rsidRPr="00000000">
        <w:rPr>
          <w:rtl w:val="0"/>
        </w:rPr>
      </w:r>
    </w:p>
    <w:tbl>
      <w:tblPr>
        <w:tblStyle w:val="Table5"/>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9C">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of Module 6.2</w:t>
            </w:r>
            <w:r w:rsidDel="00000000" w:rsidR="00000000" w:rsidRPr="00000000">
              <w:rPr>
                <w:rtl w:val="0"/>
              </w:rPr>
            </w:r>
          </w:p>
        </w:tc>
      </w:tr>
      <w:tr>
        <w:trPr>
          <w:cantSplit w:val="0"/>
          <w:tblHeader w:val="0"/>
        </w:trPr>
        <w:tc>
          <w:tcPr/>
          <w:p w:rsidR="00000000" w:rsidDel="00000000" w:rsidP="00000000" w:rsidRDefault="00000000" w:rsidRPr="00000000" w14:paraId="0000019D">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Type: </w:t>
            </w:r>
            <w:r w:rsidDel="00000000" w:rsidR="00000000" w:rsidRPr="00000000">
              <w:rPr>
                <w:rFonts w:ascii="Calibri" w:cs="Calibri" w:eastAsia="Calibri" w:hAnsi="Calibri"/>
                <w:color w:val="000000"/>
                <w:sz w:val="22"/>
                <w:szCs w:val="22"/>
                <w:rtl w:val="0"/>
              </w:rPr>
              <w:t xml:space="preserve">Multiple choice questions</w:t>
            </w:r>
            <w:r w:rsidDel="00000000" w:rsidR="00000000" w:rsidRPr="00000000">
              <w:rPr>
                <w:rtl w:val="0"/>
              </w:rPr>
            </w:r>
          </w:p>
        </w:tc>
      </w:tr>
      <w:tr>
        <w:trPr>
          <w:cantSplit w:val="0"/>
          <w:tblHeader w:val="0"/>
        </w:trPr>
        <w:tc>
          <w:tcPr/>
          <w:p w:rsidR="00000000" w:rsidDel="00000000" w:rsidP="00000000" w:rsidRDefault="00000000" w:rsidRPr="00000000" w14:paraId="0000019E">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How does Arduino benefit the study of art and music?</w:t>
            </w:r>
          </w:p>
          <w:p w:rsidR="00000000" w:rsidDel="00000000" w:rsidP="00000000" w:rsidRDefault="00000000" w:rsidRPr="00000000" w14:paraId="0000019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By replacing traditional art materials with digital tools.</w:t>
              <w:br w:type="textWrapping"/>
              <w:t xml:space="preserve">B) By enabling students to create interactive installations and compose digital music.</w:t>
              <w:br w:type="textWrapping"/>
              <w:t xml:space="preserve">C) By eliminating creativity from the learning process.</w:t>
              <w:br w:type="textWrapping"/>
              <w:t xml:space="preserve">D) By limiting students to traditional painting and drawing techniques.</w:t>
              <w:br w:type="textWrapping"/>
            </w:r>
          </w:p>
          <w:p w:rsidR="00000000" w:rsidDel="00000000" w:rsidP="00000000" w:rsidRDefault="00000000" w:rsidRPr="00000000" w14:paraId="000001A0">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 What role does Arduino play in interactive storytelling?</w:t>
            </w:r>
          </w:p>
          <w:p w:rsidR="00000000" w:rsidDel="00000000" w:rsidP="00000000" w:rsidRDefault="00000000" w:rsidRPr="00000000" w14:paraId="000001A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forces students to read only printed books.</w:t>
              <w:br w:type="textWrapping"/>
              <w:t xml:space="preserve">B) It helps create books with motion sensors, lights, and sound effects for an immersive experience.</w:t>
              <w:br w:type="textWrapping"/>
              <w:t xml:space="preserve">C) It prevents students from using creative writing techniques.</w:t>
              <w:br w:type="textWrapping"/>
              <w:t xml:space="preserve">D) It makes storytelling less engaging.</w:t>
              <w:br w:type="textWrapping"/>
            </w:r>
          </w:p>
          <w:p w:rsidR="00000000" w:rsidDel="00000000" w:rsidP="00000000" w:rsidRDefault="00000000" w:rsidRPr="00000000" w14:paraId="000001A2">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3. How does Arduino help students explore historical events?</w:t>
            </w:r>
          </w:p>
          <w:p w:rsidR="00000000" w:rsidDel="00000000" w:rsidP="00000000" w:rsidRDefault="00000000" w:rsidRPr="00000000" w14:paraId="000001A3">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allows them to build interactive dioramas with sound and light effects.</w:t>
              <w:br w:type="textWrapping"/>
              <w:t xml:space="preserve">B) It replaces history textbooks entirely.</w:t>
              <w:br w:type="textWrapping"/>
              <w:t xml:space="preserve">C) It discourages students from engaging with historical topics.</w:t>
              <w:br w:type="textWrapping"/>
              <w:t xml:space="preserve">D) It removes the need for museum visits.</w:t>
              <w:br w:type="textWrapping"/>
            </w:r>
          </w:p>
          <w:p w:rsidR="00000000" w:rsidDel="00000000" w:rsidP="00000000" w:rsidRDefault="00000000" w:rsidRPr="00000000" w14:paraId="000001A4">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 In what way does Arduino contribute to philosophy and ethics education?</w:t>
            </w:r>
          </w:p>
          <w:p w:rsidR="00000000" w:rsidDel="00000000" w:rsidP="00000000" w:rsidRDefault="00000000" w:rsidRPr="00000000" w14:paraId="000001A5">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It provides a digital platform for students to discuss ethics.</w:t>
              <w:br w:type="textWrapping"/>
              <w:t xml:space="preserve">B) It allows students to participate in moral dilemma simulations, like the "Trolley Problem."</w:t>
              <w:br w:type="textWrapping"/>
              <w:t xml:space="preserve">C) It prevents students from engaging in ethical discussions.</w:t>
              <w:br w:type="textWrapping"/>
              <w:t xml:space="preserve">D) It replaces philosophical books with coding exercises.</w:t>
              <w:br w:type="textWrapping"/>
            </w:r>
          </w:p>
          <w:p w:rsidR="00000000" w:rsidDel="00000000" w:rsidP="00000000" w:rsidRDefault="00000000" w:rsidRPr="00000000" w14:paraId="000001A6">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 How can Arduino enhance theater and performance studies?</w:t>
            </w:r>
          </w:p>
          <w:p w:rsidR="00000000" w:rsidDel="00000000" w:rsidP="00000000" w:rsidRDefault="00000000" w:rsidRPr="00000000" w14:paraId="000001A7">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By controlling lighting, sound, and stage effects based on movement or speech.</w:t>
              <w:br w:type="textWrapping"/>
              <w:t xml:space="preserve">B) By limiting actors to only digital performances.</w:t>
              <w:br w:type="textWrapping"/>
              <w:t xml:space="preserve">C) By making theater performances less interactive.</w:t>
              <w:br w:type="textWrapping"/>
              <w:t xml:space="preserve">D) By eliminating the need for traditional stage setups.</w:t>
              <w:br w:type="textWrapping"/>
            </w:r>
          </w:p>
        </w:tc>
      </w:tr>
      <w:tr>
        <w:trPr>
          <w:cantSplit w:val="0"/>
          <w:trHeight w:val="1759" w:hRule="atLeast"/>
          <w:tblHeader w:val="0"/>
        </w:trPr>
        <w:tc>
          <w:tcPr/>
          <w:p w:rsidR="00000000" w:rsidDel="00000000" w:rsidP="00000000" w:rsidRDefault="00000000" w:rsidRPr="00000000" w14:paraId="000001A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Answers: </w:t>
            </w:r>
          </w:p>
          <w:p w:rsidR="00000000" w:rsidDel="00000000" w:rsidP="00000000" w:rsidRDefault="00000000" w:rsidRPr="00000000" w14:paraId="000001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By enabling students to create interactive installations and compose digital music.</w:t>
            </w:r>
          </w:p>
          <w:p w:rsidR="00000000" w:rsidDel="00000000" w:rsidP="00000000" w:rsidRDefault="00000000" w:rsidRPr="00000000" w14:paraId="000001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It helps create books with motion sensors, lights, and sound effects for an immersive experience.</w:t>
            </w:r>
          </w:p>
          <w:p w:rsidR="00000000" w:rsidDel="00000000" w:rsidP="00000000" w:rsidRDefault="00000000" w:rsidRPr="00000000" w14:paraId="000001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It allows them to build interactive dioramas with sound and light effects.</w:t>
            </w:r>
          </w:p>
          <w:p w:rsidR="00000000" w:rsidDel="00000000" w:rsidP="00000000" w:rsidRDefault="00000000" w:rsidRPr="00000000" w14:paraId="000001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It allows students to participate in moral dilemma simulations, like the "Trolley Problem."</w:t>
            </w:r>
          </w:p>
          <w:p w:rsidR="00000000" w:rsidDel="00000000" w:rsidP="00000000" w:rsidRDefault="00000000" w:rsidRPr="00000000" w14:paraId="000001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By controlling lighting, sound, and stage effects based on movement or speech.</w:t>
            </w:r>
          </w:p>
          <w:p w:rsidR="00000000" w:rsidDel="00000000" w:rsidP="00000000" w:rsidRDefault="00000000" w:rsidRPr="00000000" w14:paraId="000001AE">
            <w:pPr>
              <w:spacing w:line="259" w:lineRule="auto"/>
              <w:rPr>
                <w:rFonts w:ascii="Calibri" w:cs="Calibri" w:eastAsia="Calibri" w:hAnsi="Calibri"/>
                <w:b w:val="1"/>
                <w:color w:val="000000"/>
                <w:sz w:val="22"/>
                <w:szCs w:val="22"/>
              </w:rPr>
            </w:pPr>
            <w:r w:rsidDel="00000000" w:rsidR="00000000" w:rsidRPr="00000000">
              <w:rPr>
                <w:rtl w:val="0"/>
              </w:rPr>
            </w:r>
          </w:p>
        </w:tc>
      </w:tr>
    </w:tbl>
    <w:p w:rsidR="00000000" w:rsidDel="00000000" w:rsidP="00000000" w:rsidRDefault="00000000" w:rsidRPr="00000000" w14:paraId="000001AF">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0">
      <w:pPr>
        <w:spacing w:after="160" w:line="256" w:lineRule="auto"/>
        <w:rPr>
          <w:b w:val="1"/>
          <w:sz w:val="22"/>
          <w:szCs w:val="22"/>
        </w:rPr>
      </w:pPr>
      <w:r w:rsidDel="00000000" w:rsidR="00000000" w:rsidRPr="00000000">
        <w:rPr>
          <w:b w:val="1"/>
          <w:sz w:val="22"/>
          <w:szCs w:val="22"/>
          <w:rtl w:val="0"/>
        </w:rPr>
        <w:t xml:space="preserve">Bibliography:</w:t>
      </w:r>
    </w:p>
    <w:p w:rsidR="00000000" w:rsidDel="00000000" w:rsidP="00000000" w:rsidRDefault="00000000" w:rsidRPr="00000000" w14:paraId="000001B1">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(n.d.). </w:t>
      </w:r>
      <w:r w:rsidDel="00000000" w:rsidR="00000000" w:rsidRPr="00000000">
        <w:rPr>
          <w:rFonts w:ascii="Calibri" w:cs="Calibri" w:eastAsia="Calibri" w:hAnsi="Calibri"/>
          <w:i w:val="1"/>
          <w:color w:val="000000"/>
          <w:sz w:val="22"/>
          <w:szCs w:val="22"/>
          <w:rtl w:val="0"/>
        </w:rPr>
        <w:t xml:space="preserve">Arduino official website.</w:t>
      </w:r>
      <w:r w:rsidDel="00000000" w:rsidR="00000000" w:rsidRPr="00000000">
        <w:rPr>
          <w:rFonts w:ascii="Calibri" w:cs="Calibri" w:eastAsia="Calibri" w:hAnsi="Calibri"/>
          <w:color w:val="000000"/>
          <w:sz w:val="22"/>
          <w:szCs w:val="22"/>
          <w:rtl w:val="0"/>
        </w:rPr>
        <w:t xml:space="preserve"> Retrieved February 14, 2025, from </w:t>
      </w:r>
      <w:hyperlink r:id="rId29">
        <w:r w:rsidDel="00000000" w:rsidR="00000000" w:rsidRPr="00000000">
          <w:rPr>
            <w:rFonts w:ascii="Calibri" w:cs="Calibri" w:eastAsia="Calibri" w:hAnsi="Calibri"/>
            <w:color w:val="0563c1"/>
            <w:sz w:val="22"/>
            <w:szCs w:val="22"/>
            <w:u w:val="single"/>
            <w:rtl w:val="0"/>
          </w:rPr>
          <w:t xml:space="preserve">https://www.arduino.cc/</w:t>
        </w:r>
      </w:hyperlink>
      <w:r w:rsidDel="00000000" w:rsidR="00000000" w:rsidRPr="00000000">
        <w:rPr>
          <w:rtl w:val="0"/>
        </w:rPr>
      </w:r>
    </w:p>
    <w:p w:rsidR="00000000" w:rsidDel="00000000" w:rsidP="00000000" w:rsidRDefault="00000000" w:rsidRPr="00000000" w14:paraId="000001B2">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Education. (n.d.). </w:t>
      </w:r>
      <w:r w:rsidDel="00000000" w:rsidR="00000000" w:rsidRPr="00000000">
        <w:rPr>
          <w:rFonts w:ascii="Calibri" w:cs="Calibri" w:eastAsia="Calibri" w:hAnsi="Calibri"/>
          <w:i w:val="1"/>
          <w:color w:val="000000"/>
          <w:sz w:val="22"/>
          <w:szCs w:val="22"/>
          <w:rtl w:val="0"/>
        </w:rPr>
        <w:t xml:space="preserve">Teaching resources and lesson plans.</w:t>
      </w:r>
      <w:r w:rsidDel="00000000" w:rsidR="00000000" w:rsidRPr="00000000">
        <w:rPr>
          <w:rFonts w:ascii="Calibri" w:cs="Calibri" w:eastAsia="Calibri" w:hAnsi="Calibri"/>
          <w:color w:val="000000"/>
          <w:sz w:val="22"/>
          <w:szCs w:val="22"/>
          <w:rtl w:val="0"/>
        </w:rPr>
        <w:t xml:space="preserve"> Retrieved February 14, 2025, from https://www.arduino.cc/education</w:t>
      </w:r>
    </w:p>
    <w:p w:rsidR="00000000" w:rsidDel="00000000" w:rsidP="00000000" w:rsidRDefault="00000000" w:rsidRPr="00000000" w14:paraId="000001B3">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Autodesk. (n.d.). </w:t>
      </w:r>
      <w:r w:rsidDel="00000000" w:rsidR="00000000" w:rsidRPr="00000000">
        <w:rPr>
          <w:rFonts w:ascii="Calibri" w:cs="Calibri" w:eastAsia="Calibri" w:hAnsi="Calibri"/>
          <w:i w:val="1"/>
          <w:color w:val="000000"/>
          <w:sz w:val="22"/>
          <w:szCs w:val="22"/>
          <w:rtl w:val="0"/>
        </w:rPr>
        <w:t xml:space="preserve">Tinkercad circuits: Online Arduino simulator.</w:t>
      </w:r>
      <w:r w:rsidDel="00000000" w:rsidR="00000000" w:rsidRPr="00000000">
        <w:rPr>
          <w:rFonts w:ascii="Calibri" w:cs="Calibri" w:eastAsia="Calibri" w:hAnsi="Calibri"/>
          <w:color w:val="000000"/>
          <w:sz w:val="22"/>
          <w:szCs w:val="22"/>
          <w:rtl w:val="0"/>
        </w:rPr>
        <w:t xml:space="preserve"> Retrieved February 14, 2025, from https://www.tinkercad.com/circuits</w:t>
      </w:r>
    </w:p>
    <w:p w:rsidR="00000000" w:rsidDel="00000000" w:rsidP="00000000" w:rsidRDefault="00000000" w:rsidRPr="00000000" w14:paraId="000001B4">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STEM.org. (n.d.). </w:t>
      </w:r>
      <w:r w:rsidDel="00000000" w:rsidR="00000000" w:rsidRPr="00000000">
        <w:rPr>
          <w:rFonts w:ascii="Calibri" w:cs="Calibri" w:eastAsia="Calibri" w:hAnsi="Calibri"/>
          <w:i w:val="1"/>
          <w:color w:val="000000"/>
          <w:sz w:val="22"/>
          <w:szCs w:val="22"/>
          <w:rtl w:val="0"/>
        </w:rPr>
        <w:t xml:space="preserve">Integrating STEM with hands-on Arduino projects.</w:t>
      </w:r>
      <w:r w:rsidDel="00000000" w:rsidR="00000000" w:rsidRPr="00000000">
        <w:rPr>
          <w:rFonts w:ascii="Calibri" w:cs="Calibri" w:eastAsia="Calibri" w:hAnsi="Calibri"/>
          <w:color w:val="000000"/>
          <w:sz w:val="22"/>
          <w:szCs w:val="22"/>
          <w:rtl w:val="0"/>
        </w:rPr>
        <w:t xml:space="preserve"> Retrieved February 14, 2025, from </w:t>
      </w:r>
      <w:hyperlink r:id="rId30">
        <w:r w:rsidDel="00000000" w:rsidR="00000000" w:rsidRPr="00000000">
          <w:rPr>
            <w:rFonts w:ascii="Calibri" w:cs="Calibri" w:eastAsia="Calibri" w:hAnsi="Calibri"/>
            <w:color w:val="0563c1"/>
            <w:sz w:val="22"/>
            <w:szCs w:val="22"/>
            <w:u w:val="single"/>
            <w:rtl w:val="0"/>
          </w:rPr>
          <w:t xml:space="preserve">https://www.stem.org.uk/</w:t>
        </w:r>
      </w:hyperlink>
      <w:r w:rsidDel="00000000" w:rsidR="00000000" w:rsidRPr="00000000">
        <w:rPr>
          <w:rtl w:val="0"/>
        </w:rPr>
      </w:r>
    </w:p>
    <w:p w:rsidR="00000000" w:rsidDel="00000000" w:rsidP="00000000" w:rsidRDefault="00000000" w:rsidRPr="00000000" w14:paraId="000001B5">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Smith, R., &amp; Gee, J. (2021). </w:t>
      </w:r>
      <w:r w:rsidDel="00000000" w:rsidR="00000000" w:rsidRPr="00000000">
        <w:rPr>
          <w:rFonts w:ascii="Calibri" w:cs="Calibri" w:eastAsia="Calibri" w:hAnsi="Calibri"/>
          <w:i w:val="1"/>
          <w:color w:val="000000"/>
          <w:sz w:val="22"/>
          <w:szCs w:val="22"/>
          <w:rtl w:val="0"/>
        </w:rPr>
        <w:t xml:space="preserve">Arduino and STEM learning: A hands-on approach.</w:t>
      </w:r>
      <w:r w:rsidDel="00000000" w:rsidR="00000000" w:rsidRPr="00000000">
        <w:rPr>
          <w:rFonts w:ascii="Calibri" w:cs="Calibri" w:eastAsia="Calibri" w:hAnsi="Calibri"/>
          <w:color w:val="000000"/>
          <w:sz w:val="22"/>
          <w:szCs w:val="22"/>
          <w:rtl w:val="0"/>
        </w:rPr>
        <w:t xml:space="preserve"> Retrieved from </w:t>
      </w:r>
      <w:hyperlink r:id="rId31">
        <w:r w:rsidDel="00000000" w:rsidR="00000000" w:rsidRPr="00000000">
          <w:rPr>
            <w:rFonts w:ascii="Calibri" w:cs="Calibri" w:eastAsia="Calibri" w:hAnsi="Calibri"/>
            <w:color w:val="0563c1"/>
            <w:sz w:val="22"/>
            <w:szCs w:val="22"/>
            <w:u w:val="single"/>
            <w:rtl w:val="0"/>
          </w:rPr>
          <w:t xml:space="preserve">https://arxiv.org/abs/2105.03888</w:t>
        </w:r>
      </w:hyperlink>
      <w:r w:rsidDel="00000000" w:rsidR="00000000" w:rsidRPr="00000000">
        <w:rPr>
          <w:rtl w:val="0"/>
        </w:rPr>
      </w:r>
    </w:p>
    <w:p w:rsidR="00000000" w:rsidDel="00000000" w:rsidP="00000000" w:rsidRDefault="00000000" w:rsidRPr="00000000" w14:paraId="000001B6">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Lozano-Hemmer, R. (2019). </w:t>
      </w:r>
      <w:r w:rsidDel="00000000" w:rsidR="00000000" w:rsidRPr="00000000">
        <w:rPr>
          <w:rFonts w:ascii="Calibri" w:cs="Calibri" w:eastAsia="Calibri" w:hAnsi="Calibri"/>
          <w:i w:val="1"/>
          <w:color w:val="000000"/>
          <w:sz w:val="22"/>
          <w:szCs w:val="22"/>
          <w:rtl w:val="0"/>
        </w:rPr>
        <w:t xml:space="preserve">Pulse Room [Interactive installation].</w:t>
      </w:r>
      <w:r w:rsidDel="00000000" w:rsidR="00000000" w:rsidRPr="00000000">
        <w:rPr>
          <w:rFonts w:ascii="Calibri" w:cs="Calibri" w:eastAsia="Calibri" w:hAnsi="Calibri"/>
          <w:color w:val="000000"/>
          <w:sz w:val="22"/>
          <w:szCs w:val="22"/>
          <w:rtl w:val="0"/>
        </w:rPr>
        <w:t xml:space="preserve"> Retrieved from </w:t>
      </w:r>
      <w:hyperlink r:id="rId32">
        <w:r w:rsidDel="00000000" w:rsidR="00000000" w:rsidRPr="00000000">
          <w:rPr>
            <w:rFonts w:ascii="Calibri" w:cs="Calibri" w:eastAsia="Calibri" w:hAnsi="Calibri"/>
            <w:color w:val="0563c1"/>
            <w:sz w:val="22"/>
            <w:szCs w:val="22"/>
            <w:u w:val="single"/>
            <w:rtl w:val="0"/>
          </w:rPr>
          <w:t xml:space="preserve">https://www.lozano-hemmer.com/pulse_room.php</w:t>
        </w:r>
      </w:hyperlink>
      <w:r w:rsidDel="00000000" w:rsidR="00000000" w:rsidRPr="00000000">
        <w:rPr>
          <w:rtl w:val="0"/>
        </w:rPr>
      </w:r>
    </w:p>
    <w:p w:rsidR="00000000" w:rsidDel="00000000" w:rsidP="00000000" w:rsidRDefault="00000000" w:rsidRPr="00000000" w14:paraId="000001B7">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Project Hub. (n.d.). </w:t>
      </w:r>
      <w:r w:rsidDel="00000000" w:rsidR="00000000" w:rsidRPr="00000000">
        <w:rPr>
          <w:rFonts w:ascii="Calibri" w:cs="Calibri" w:eastAsia="Calibri" w:hAnsi="Calibri"/>
          <w:i w:val="1"/>
          <w:color w:val="000000"/>
          <w:sz w:val="22"/>
          <w:szCs w:val="22"/>
          <w:rtl w:val="0"/>
        </w:rPr>
        <w:t xml:space="preserve">DIY MIDI controllers and synths.</w:t>
      </w:r>
      <w:r w:rsidDel="00000000" w:rsidR="00000000" w:rsidRPr="00000000">
        <w:rPr>
          <w:rFonts w:ascii="Calibri" w:cs="Calibri" w:eastAsia="Calibri" w:hAnsi="Calibri"/>
          <w:color w:val="000000"/>
          <w:sz w:val="22"/>
          <w:szCs w:val="22"/>
          <w:rtl w:val="0"/>
        </w:rPr>
        <w:t xml:space="preserve"> Retrieved February 14, 2025, from https://www.instructables.com/Arduino-MIDI-Controller/</w:t>
      </w:r>
    </w:p>
    <w:p w:rsidR="00000000" w:rsidDel="00000000" w:rsidP="00000000" w:rsidRDefault="00000000" w:rsidRPr="00000000" w14:paraId="000001B8">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Create. (n.d.). </w:t>
      </w:r>
      <w:r w:rsidDel="00000000" w:rsidR="00000000" w:rsidRPr="00000000">
        <w:rPr>
          <w:rFonts w:ascii="Calibri" w:cs="Calibri" w:eastAsia="Calibri" w:hAnsi="Calibri"/>
          <w:i w:val="1"/>
          <w:color w:val="000000"/>
          <w:sz w:val="22"/>
          <w:szCs w:val="22"/>
          <w:rtl w:val="0"/>
        </w:rPr>
        <w:t xml:space="preserve">Interactive installations using Arduino.</w:t>
      </w:r>
      <w:r w:rsidDel="00000000" w:rsidR="00000000" w:rsidRPr="00000000">
        <w:rPr>
          <w:rFonts w:ascii="Calibri" w:cs="Calibri" w:eastAsia="Calibri" w:hAnsi="Calibri"/>
          <w:color w:val="000000"/>
          <w:sz w:val="22"/>
          <w:szCs w:val="22"/>
          <w:rtl w:val="0"/>
        </w:rPr>
        <w:t xml:space="preserve"> Retrieved February 14, 2025, from https://create.arduino.cc/projecthub</w:t>
      </w:r>
    </w:p>
    <w:p w:rsidR="00000000" w:rsidDel="00000000" w:rsidP="00000000" w:rsidRDefault="00000000" w:rsidRPr="00000000" w14:paraId="000001B9">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Physics Lab. (n.d.). </w:t>
      </w:r>
      <w:r w:rsidDel="00000000" w:rsidR="00000000" w:rsidRPr="00000000">
        <w:rPr>
          <w:rFonts w:ascii="Calibri" w:cs="Calibri" w:eastAsia="Calibri" w:hAnsi="Calibri"/>
          <w:i w:val="1"/>
          <w:color w:val="000000"/>
          <w:sz w:val="22"/>
          <w:szCs w:val="22"/>
          <w:rtl w:val="0"/>
        </w:rPr>
        <w:t xml:space="preserve">Physics experiments with Arduino.</w:t>
      </w:r>
      <w:r w:rsidDel="00000000" w:rsidR="00000000" w:rsidRPr="00000000">
        <w:rPr>
          <w:rFonts w:ascii="Calibri" w:cs="Calibri" w:eastAsia="Calibri" w:hAnsi="Calibri"/>
          <w:color w:val="000000"/>
          <w:sz w:val="22"/>
          <w:szCs w:val="22"/>
          <w:rtl w:val="0"/>
        </w:rPr>
        <w:t xml:space="preserve"> Retrieved February 14, 2025, from </w:t>
      </w:r>
      <w:hyperlink r:id="rId33">
        <w:r w:rsidDel="00000000" w:rsidR="00000000" w:rsidRPr="00000000">
          <w:rPr>
            <w:rFonts w:ascii="Calibri" w:cs="Calibri" w:eastAsia="Calibri" w:hAnsi="Calibri"/>
            <w:color w:val="0563c1"/>
            <w:sz w:val="22"/>
            <w:szCs w:val="22"/>
            <w:u w:val="single"/>
            <w:rtl w:val="0"/>
          </w:rPr>
          <w:t xml:space="preserve">https://physics-lab.arduino.cc/</w:t>
        </w:r>
      </w:hyperlink>
      <w:r w:rsidDel="00000000" w:rsidR="00000000" w:rsidRPr="00000000">
        <w:rPr>
          <w:rtl w:val="0"/>
        </w:rPr>
      </w:r>
    </w:p>
    <w:p w:rsidR="00000000" w:rsidDel="00000000" w:rsidP="00000000" w:rsidRDefault="00000000" w:rsidRPr="00000000" w14:paraId="000001BA">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Makezine. (n.d.). </w:t>
      </w:r>
      <w:r w:rsidDel="00000000" w:rsidR="00000000" w:rsidRPr="00000000">
        <w:rPr>
          <w:rFonts w:ascii="Calibri" w:cs="Calibri" w:eastAsia="Calibri" w:hAnsi="Calibri"/>
          <w:i w:val="1"/>
          <w:color w:val="000000"/>
          <w:sz w:val="22"/>
          <w:szCs w:val="22"/>
          <w:rtl w:val="0"/>
        </w:rPr>
        <w:t xml:space="preserve">Using Arduino in math classrooms.</w:t>
      </w:r>
      <w:r w:rsidDel="00000000" w:rsidR="00000000" w:rsidRPr="00000000">
        <w:rPr>
          <w:rFonts w:ascii="Calibri" w:cs="Calibri" w:eastAsia="Calibri" w:hAnsi="Calibri"/>
          <w:color w:val="000000"/>
          <w:sz w:val="22"/>
          <w:szCs w:val="22"/>
          <w:rtl w:val="0"/>
        </w:rPr>
        <w:t xml:space="preserve"> Retrieved February 14, 2025, from </w:t>
      </w:r>
      <w:hyperlink r:id="rId34">
        <w:r w:rsidDel="00000000" w:rsidR="00000000" w:rsidRPr="00000000">
          <w:rPr>
            <w:rFonts w:ascii="Calibri" w:cs="Calibri" w:eastAsia="Calibri" w:hAnsi="Calibri"/>
            <w:color w:val="0563c1"/>
            <w:sz w:val="22"/>
            <w:szCs w:val="22"/>
            <w:u w:val="single"/>
            <w:rtl w:val="0"/>
          </w:rPr>
          <w:t xml:space="preserve">https://makezine.com/article/technology/arduino/</w:t>
        </w:r>
      </w:hyperlink>
      <w:r w:rsidDel="00000000" w:rsidR="00000000" w:rsidRPr="00000000">
        <w:rPr>
          <w:rtl w:val="0"/>
        </w:rPr>
      </w:r>
    </w:p>
    <w:p w:rsidR="00000000" w:rsidDel="00000000" w:rsidP="00000000" w:rsidRDefault="00000000" w:rsidRPr="00000000" w14:paraId="000001BB">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Johnson, T., &amp; Lee, P. (2021). </w:t>
      </w:r>
      <w:r w:rsidDel="00000000" w:rsidR="00000000" w:rsidRPr="00000000">
        <w:rPr>
          <w:rFonts w:ascii="Calibri" w:cs="Calibri" w:eastAsia="Calibri" w:hAnsi="Calibri"/>
          <w:i w:val="1"/>
          <w:color w:val="000000"/>
          <w:sz w:val="22"/>
          <w:szCs w:val="22"/>
          <w:rtl w:val="0"/>
        </w:rPr>
        <w:t xml:space="preserve">Investigating free fall and gravitational acceleration using Arduino.</w:t>
      </w:r>
      <w:r w:rsidDel="00000000" w:rsidR="00000000" w:rsidRPr="00000000">
        <w:rPr>
          <w:rFonts w:ascii="Calibri" w:cs="Calibri" w:eastAsia="Calibri" w:hAnsi="Calibri"/>
          <w:color w:val="000000"/>
          <w:sz w:val="22"/>
          <w:szCs w:val="22"/>
          <w:rtl w:val="0"/>
        </w:rPr>
        <w:t xml:space="preserve"> Retrieved from </w:t>
      </w:r>
      <w:hyperlink r:id="rId35">
        <w:r w:rsidDel="00000000" w:rsidR="00000000" w:rsidRPr="00000000">
          <w:rPr>
            <w:rFonts w:ascii="Calibri" w:cs="Calibri" w:eastAsia="Calibri" w:hAnsi="Calibri"/>
            <w:color w:val="0563c1"/>
            <w:sz w:val="22"/>
            <w:szCs w:val="22"/>
            <w:u w:val="single"/>
            <w:rtl w:val="0"/>
          </w:rPr>
          <w:t xml:space="preserve">https://arxiv.org/abs/2105.03888</w:t>
        </w:r>
      </w:hyperlink>
      <w:r w:rsidDel="00000000" w:rsidR="00000000" w:rsidRPr="00000000">
        <w:rPr>
          <w:rtl w:val="0"/>
        </w:rPr>
      </w:r>
    </w:p>
    <w:p w:rsidR="00000000" w:rsidDel="00000000" w:rsidP="00000000" w:rsidRDefault="00000000" w:rsidRPr="00000000" w14:paraId="000001BC">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Fernandez, L., &amp; Kim, H. (2023). </w:t>
      </w:r>
      <w:r w:rsidDel="00000000" w:rsidR="00000000" w:rsidRPr="00000000">
        <w:rPr>
          <w:rFonts w:ascii="Calibri" w:cs="Calibri" w:eastAsia="Calibri" w:hAnsi="Calibri"/>
          <w:i w:val="1"/>
          <w:color w:val="000000"/>
          <w:sz w:val="22"/>
          <w:szCs w:val="22"/>
          <w:rtl w:val="0"/>
        </w:rPr>
        <w:t xml:space="preserve">The role of Arduino in STEM motivation: A case study.</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Education Sciences, 13</w:t>
      </w:r>
      <w:r w:rsidDel="00000000" w:rsidR="00000000" w:rsidRPr="00000000">
        <w:rPr>
          <w:rFonts w:ascii="Calibri" w:cs="Calibri" w:eastAsia="Calibri" w:hAnsi="Calibri"/>
          <w:color w:val="000000"/>
          <w:sz w:val="22"/>
          <w:szCs w:val="22"/>
          <w:rtl w:val="0"/>
        </w:rPr>
        <w:t xml:space="preserve">(2), 134. </w:t>
      </w:r>
      <w:hyperlink r:id="rId36">
        <w:r w:rsidDel="00000000" w:rsidR="00000000" w:rsidRPr="00000000">
          <w:rPr>
            <w:rFonts w:ascii="Calibri" w:cs="Calibri" w:eastAsia="Calibri" w:hAnsi="Calibri"/>
            <w:color w:val="0563c1"/>
            <w:sz w:val="22"/>
            <w:szCs w:val="22"/>
            <w:u w:val="single"/>
            <w:rtl w:val="0"/>
          </w:rPr>
          <w:t xml:space="preserve">https://www.mdpi.com/2227-7102/13/2/134</w:t>
        </w:r>
      </w:hyperlink>
      <w:r w:rsidDel="00000000" w:rsidR="00000000" w:rsidRPr="00000000">
        <w:rPr>
          <w:rtl w:val="0"/>
        </w:rPr>
      </w:r>
    </w:p>
    <w:p w:rsidR="00000000" w:rsidDel="00000000" w:rsidP="00000000" w:rsidRDefault="00000000" w:rsidRPr="00000000" w14:paraId="000001BD">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E">
      <w:pPr>
        <w:spacing w:after="160" w:line="25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Williams, K., &amp; Brown, M. (2018). </w:t>
      </w:r>
      <w:r w:rsidDel="00000000" w:rsidR="00000000" w:rsidRPr="00000000">
        <w:rPr>
          <w:rFonts w:ascii="Calibri" w:cs="Calibri" w:eastAsia="Calibri" w:hAnsi="Calibri"/>
          <w:i w:val="1"/>
          <w:color w:val="000000"/>
          <w:sz w:val="22"/>
          <w:szCs w:val="22"/>
          <w:rtl w:val="0"/>
        </w:rPr>
        <w:t xml:space="preserve">Arduino and project-based learning: Enhancing student engagement in technology education.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000000"/>
          <w:sz w:val="22"/>
          <w:szCs w:val="22"/>
          <w:rtl w:val="0"/>
        </w:rPr>
        <w:t xml:space="preserve">Computers &amp; Education, 125</w:t>
      </w:r>
      <w:r w:rsidDel="00000000" w:rsidR="00000000" w:rsidRPr="00000000">
        <w:rPr>
          <w:rFonts w:ascii="Calibri" w:cs="Calibri" w:eastAsia="Calibri" w:hAnsi="Calibri"/>
          <w:color w:val="000000"/>
          <w:sz w:val="22"/>
          <w:szCs w:val="22"/>
          <w:rtl w:val="0"/>
        </w:rPr>
        <w:t xml:space="preserve">, 23-37. </w:t>
      </w:r>
      <w:hyperlink r:id="rId37">
        <w:r w:rsidDel="00000000" w:rsidR="00000000" w:rsidRPr="00000000">
          <w:rPr>
            <w:rFonts w:ascii="Calibri" w:cs="Calibri" w:eastAsia="Calibri" w:hAnsi="Calibri"/>
            <w:color w:val="0563c1"/>
            <w:sz w:val="22"/>
            <w:szCs w:val="22"/>
            <w:u w:val="single"/>
            <w:rtl w:val="0"/>
          </w:rPr>
          <w:t xml:space="preserve">https://www.sciencedirect.com/science/article/abs/pii/S0360131518300123</w:t>
        </w:r>
      </w:hyperlink>
      <w:r w:rsidDel="00000000" w:rsidR="00000000" w:rsidRPr="00000000">
        <w:rPr>
          <w:rtl w:val="0"/>
        </w:rPr>
      </w:r>
    </w:p>
    <w:p w:rsidR="00000000" w:rsidDel="00000000" w:rsidP="00000000" w:rsidRDefault="00000000" w:rsidRPr="00000000" w14:paraId="000001BF">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0">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1">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2">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3">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4">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5">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6">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7">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8">
      <w:pPr>
        <w:spacing w:after="160" w:line="256" w:lineRule="auto"/>
        <w:rPr>
          <w:rFonts w:ascii="Calibri" w:cs="Calibri" w:eastAsia="Calibri" w:hAnsi="Calibri"/>
          <w:color w:val="000000"/>
          <w:sz w:val="22"/>
          <w:szCs w:val="22"/>
        </w:rPr>
      </w:pPr>
      <w:r w:rsidDel="00000000" w:rsidR="00000000" w:rsidRPr="00000000">
        <w:rPr>
          <w:rtl w:val="0"/>
        </w:rPr>
      </w:r>
    </w:p>
    <w:sectPr>
      <w:headerReference r:id="rId38" w:type="default"/>
      <w:footerReference r:id="rId39" w:type="default"/>
      <w:footerReference r:id="rId40" w:type="first"/>
      <w:pgSz w:h="16850" w:w="11899" w:orient="portrait"/>
      <w:pgMar w:bottom="1440" w:top="670" w:left="614" w:right="3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ind w:right="-314"/>
      <w:rPr>
        <w:rFonts w:ascii="Arial" w:cs="Arial" w:eastAsia="Arial" w:hAnsi="Arial"/>
        <w:color w:val="404040"/>
      </w:rPr>
    </w:pPr>
    <w:r w:rsidDel="00000000" w:rsidR="00000000" w:rsidRPr="00000000">
      <w:rPr>
        <w:rFonts w:ascii="Arial" w:cs="Arial" w:eastAsia="Arial" w:hAnsi="Arial"/>
        <w:color w:val="40404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*Utilise the number of the dependent course. If this module is not independent, the number of this module would come after the main course.</w:t>
    </w:r>
  </w:p>
  <w:p w:rsidR="00000000" w:rsidDel="00000000" w:rsidP="00000000" w:rsidRDefault="00000000" w:rsidRPr="00000000" w14:paraId="000001CF">
    <w:pPr>
      <w:rPr/>
    </w:pPr>
    <w:r w:rsidDel="00000000" w:rsidR="00000000" w:rsidRPr="00000000">
      <w:rPr>
        <w:rtl w:val="0"/>
      </w:rPr>
      <w:t xml:space="preserve">** Utilise the colour code to identify the subject </w:t>
    </w:r>
    <w:r w:rsidDel="00000000" w:rsidR="00000000" w:rsidRPr="00000000">
      <w:rPr>
        <w:highlight w:val="red"/>
        <w:rtl w:val="0"/>
      </w:rPr>
      <w:t xml:space="preserve">[This colour code have to be define when the partnership has all the subjects that will be explored within the scope of the project.]</w:t>
    </w:r>
    <w:r w:rsidDel="00000000" w:rsidR="00000000" w:rsidRPr="00000000">
      <w:rPr>
        <w:rtl w:val="0"/>
      </w:rPr>
      <w:t xml:space="preserv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-85088</wp:posOffset>
          </wp:positionV>
          <wp:extent cx="2505075" cy="525534"/>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5075" cy="5255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5878195</wp:posOffset>
          </wp:positionH>
          <wp:positionV relativeFrom="paragraph">
            <wp:posOffset>-400684</wp:posOffset>
          </wp:positionV>
          <wp:extent cx="861060" cy="94297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61060" cy="942975"/>
                  </a:xfrm>
                  <a:prstGeom prst="rect"/>
                  <a:ln/>
                </pic:spPr>
              </pic:pic>
            </a:graphicData>
          </a:graphic>
        </wp:anchor>
      </w:drawing>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4"/>
        <w:szCs w:val="14"/>
        <w:lang w:val="en-US"/>
      </w:rPr>
    </w:rPrDefault>
    <w:pPrDefault>
      <w:pPr>
        <w:spacing w:line="21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48.0" w:type="dxa"/>
        <w:left w:w="104.0" w:type="dxa"/>
        <w:bottom w:w="0.0" w:type="dxa"/>
        <w:right w:w="87.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s://maker.math.uconn.edu/3d-printing-for-mathematics/tinkercad-for-mathematics/" TargetMode="External"/><Relationship Id="rId22" Type="http://schemas.openxmlformats.org/officeDocument/2006/relationships/hyperlink" Target="https://www.circuitbasics.com/how-to-do-math-in-arduino-programs/" TargetMode="External"/><Relationship Id="rId21" Type="http://schemas.openxmlformats.org/officeDocument/2006/relationships/hyperlink" Target="https://makezine.com/article/technology/arduino/arduino-in-math-class/" TargetMode="External"/><Relationship Id="rId24" Type="http://schemas.openxmlformats.org/officeDocument/2006/relationships/hyperlink" Target="https://www.lozano-hemmer.com/pulse_room.php?utm.com" TargetMode="External"/><Relationship Id="rId23" Type="http://schemas.openxmlformats.org/officeDocument/2006/relationships/hyperlink" Target="https://www.mdpi.com/2227-7102/13/2/1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xiv.org/abs/1809.08075?utm_source=chatgpt.com" TargetMode="External"/><Relationship Id="rId26" Type="http://schemas.openxmlformats.org/officeDocument/2006/relationships/hyperlink" Target="https://c3dmaterials.com/anouk-wipprecht-collaborates-with-chromatic-3d?utm.com" TargetMode="External"/><Relationship Id="rId25" Type="http://schemas.openxmlformats.org/officeDocument/2006/relationships/hyperlink" Target="https://www.instructables.com/Arduino-Powered-Painting-Robot/?utm.com" TargetMode="External"/><Relationship Id="rId28" Type="http://schemas.openxmlformats.org/officeDocument/2006/relationships/hyperlink" Target="https://www.mdpi.com/2075-1702/8/3/53?utm.com" TargetMode="External"/><Relationship Id="rId27" Type="http://schemas.openxmlformats.org/officeDocument/2006/relationships/hyperlink" Target="https://arduinoscratchpeotry.wordpress.com/?utm_source=chatgpt.com" TargetMode="External"/><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hyperlink" Target="https://www.arduino.cc/" TargetMode="External"/><Relationship Id="rId7" Type="http://schemas.openxmlformats.org/officeDocument/2006/relationships/hyperlink" Target="https://arxiv.org/abs/2301.10325?utm_source=chatgpt.com" TargetMode="External"/><Relationship Id="rId8" Type="http://schemas.openxmlformats.org/officeDocument/2006/relationships/hyperlink" Target="https://arxiv.org/abs/2105.03888?utm_source=chatgpt.com" TargetMode="External"/><Relationship Id="rId31" Type="http://schemas.openxmlformats.org/officeDocument/2006/relationships/hyperlink" Target="https://arxiv.org/abs/2105.03888" TargetMode="External"/><Relationship Id="rId30" Type="http://schemas.openxmlformats.org/officeDocument/2006/relationships/hyperlink" Target="https://www.stem.org.uk/" TargetMode="External"/><Relationship Id="rId11" Type="http://schemas.openxmlformats.org/officeDocument/2006/relationships/hyperlink" Target="https://arxiv.org/abs/1809.08075?utm_source=chatgpt.com" TargetMode="External"/><Relationship Id="rId33" Type="http://schemas.openxmlformats.org/officeDocument/2006/relationships/hyperlink" Target="https://physics-lab.arduino.cc/" TargetMode="External"/><Relationship Id="rId10" Type="http://schemas.openxmlformats.org/officeDocument/2006/relationships/hyperlink" Target="https://link.springer.com/book/10.1007/978-3-030-65140-4?utm_source=chatgpt.com" TargetMode="External"/><Relationship Id="rId32" Type="http://schemas.openxmlformats.org/officeDocument/2006/relationships/hyperlink" Target="https://www.lozano-hemmer.com/pulse_room.php" TargetMode="External"/><Relationship Id="rId13" Type="http://schemas.openxmlformats.org/officeDocument/2006/relationships/hyperlink" Target="https://physics-lab.arduino.cc/?utm_source=chatgpt.com" TargetMode="External"/><Relationship Id="rId35" Type="http://schemas.openxmlformats.org/officeDocument/2006/relationships/hyperlink" Target="https://arxiv.org/abs/2105.03888" TargetMode="External"/><Relationship Id="rId12" Type="http://schemas.openxmlformats.org/officeDocument/2006/relationships/hyperlink" Target="https://physics-lab.arduino.cc/?utm_source=chatgpt.com" TargetMode="External"/><Relationship Id="rId34" Type="http://schemas.openxmlformats.org/officeDocument/2006/relationships/hyperlink" Target="https://makezine.com/article/technology/arduino/" TargetMode="External"/><Relationship Id="rId15" Type="http://schemas.openxmlformats.org/officeDocument/2006/relationships/hyperlink" Target="https://www.sciencebuddies.org/blog/arduino-science-projects?utm_source=chatgpt.com" TargetMode="External"/><Relationship Id="rId37" Type="http://schemas.openxmlformats.org/officeDocument/2006/relationships/hyperlink" Target="https://www.sciencedirect.com/science/article/abs/pii/S0360131518300123" TargetMode="External"/><Relationship Id="rId14" Type="http://schemas.openxmlformats.org/officeDocument/2006/relationships/hyperlink" Target="https://www.sciencebuddies.org/blog/arduino-science-projects?utm_source=chatgpt.com" TargetMode="External"/><Relationship Id="rId36" Type="http://schemas.openxmlformats.org/officeDocument/2006/relationships/hyperlink" Target="https://www.mdpi.com/2227-7102/13/2/134" TargetMode="External"/><Relationship Id="rId17" Type="http://schemas.openxmlformats.org/officeDocument/2006/relationships/image" Target="media/image5.png"/><Relationship Id="rId39" Type="http://schemas.openxmlformats.org/officeDocument/2006/relationships/footer" Target="footer1.xml"/><Relationship Id="rId16" Type="http://schemas.openxmlformats.org/officeDocument/2006/relationships/hyperlink" Target="https://www.sciencebuddies.org/blog/arduino-science-projects?utm_source=chatgpt.com" TargetMode="External"/><Relationship Id="rId38" Type="http://schemas.openxmlformats.org/officeDocument/2006/relationships/header" Target="header1.xml"/><Relationship Id="rId19" Type="http://schemas.openxmlformats.org/officeDocument/2006/relationships/hyperlink" Target="https://www.instructables.com/The-Mangonel-Project/" TargetMode="External"/><Relationship Id="rId1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59f9d1fce9180e1db43e16f3ea8749716f2002ae45c54518eeb123f65b021ebf</vt:lpwstr>
  </property>
</Properties>
</file>